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0100" w14:textId="77777777" w:rsidR="00CD3F5B" w:rsidRPr="00CD3F5B" w:rsidRDefault="00CD3F5B" w:rsidP="00CD3F5B">
      <w:pPr>
        <w:rPr>
          <w:vanish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915"/>
      </w:tblGrid>
      <w:tr w:rsidR="002D61E1" w:rsidRPr="007A77DD" w14:paraId="628CD77B" w14:textId="77777777" w:rsidTr="00BE1851">
        <w:tc>
          <w:tcPr>
            <w:tcW w:w="10915" w:type="dxa"/>
            <w:shd w:val="clear" w:color="auto" w:fill="000000"/>
          </w:tcPr>
          <w:p w14:paraId="5B764047" w14:textId="77777777" w:rsidR="002D61E1" w:rsidRPr="002D61E1" w:rsidRDefault="001043AF" w:rsidP="001043AF">
            <w:pPr>
              <w:ind w:left="357" w:hanging="18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="002D61E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 this checklist for </w:t>
            </w:r>
            <w:r w:rsidR="0032320F">
              <w:rPr>
                <w:rFonts w:ascii="Arial" w:hAnsi="Arial" w:cs="Arial"/>
                <w:b/>
                <w:bCs/>
                <w:sz w:val="16"/>
                <w:szCs w:val="16"/>
              </w:rPr>
              <w:t>prospective</w:t>
            </w:r>
            <w:r w:rsidR="00C83CF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new </w:t>
            </w:r>
            <w:r w:rsidR="002D61E1">
              <w:rPr>
                <w:rFonts w:ascii="Arial" w:hAnsi="Arial" w:cs="Arial"/>
                <w:b/>
                <w:bCs/>
                <w:sz w:val="16"/>
                <w:szCs w:val="16"/>
              </w:rPr>
              <w:t>kinship carer applicants</w:t>
            </w:r>
            <w:r w:rsidR="000361D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7A2188" w:rsidRPr="007A77DD" w14:paraId="09126790" w14:textId="77777777" w:rsidTr="00631818">
        <w:trPr>
          <w:trHeight w:val="3365"/>
        </w:trPr>
        <w:tc>
          <w:tcPr>
            <w:tcW w:w="10915" w:type="dxa"/>
          </w:tcPr>
          <w:p w14:paraId="503374E8" w14:textId="77777777" w:rsidR="00EC2D3C" w:rsidRPr="003F6B50" w:rsidRDefault="00306E0B" w:rsidP="001B6E73">
            <w:pPr>
              <w:numPr>
                <w:ilvl w:val="0"/>
                <w:numId w:val="23"/>
              </w:numPr>
              <w:spacing w:after="120"/>
              <w:ind w:left="357" w:hanging="357"/>
              <w:rPr>
                <w:rFonts w:ascii="Arial" w:hAnsi="Arial" w:cs="Arial"/>
                <w:b/>
                <w:bCs/>
              </w:rPr>
            </w:pPr>
            <w:r w:rsidRPr="003F6B50">
              <w:rPr>
                <w:rFonts w:ascii="Arial" w:hAnsi="Arial" w:cs="Arial"/>
                <w:b/>
                <w:bCs/>
              </w:rPr>
              <w:t>Assist the</w:t>
            </w:r>
            <w:r w:rsidR="001C235B">
              <w:rPr>
                <w:rFonts w:ascii="Arial" w:hAnsi="Arial" w:cs="Arial"/>
                <w:b/>
                <w:bCs/>
              </w:rPr>
              <w:t xml:space="preserve"> person </w:t>
            </w:r>
            <w:r w:rsidRPr="003F6B50">
              <w:rPr>
                <w:rFonts w:ascii="Arial" w:hAnsi="Arial" w:cs="Arial"/>
                <w:b/>
                <w:bCs/>
              </w:rPr>
              <w:t>to make an informed decision</w:t>
            </w:r>
            <w:r w:rsidR="00F85EAA">
              <w:rPr>
                <w:rFonts w:ascii="Arial" w:hAnsi="Arial" w:cs="Arial"/>
                <w:b/>
                <w:bCs/>
              </w:rPr>
              <w:t xml:space="preserve"> to apply</w:t>
            </w:r>
            <w:r w:rsidR="002D61E1">
              <w:rPr>
                <w:rFonts w:ascii="Arial" w:hAnsi="Arial" w:cs="Arial"/>
                <w:b/>
                <w:bCs/>
              </w:rPr>
              <w:t xml:space="preserve"> to be a kinship carer</w:t>
            </w:r>
          </w:p>
          <w:p w14:paraId="6118BF59" w14:textId="77777777" w:rsidR="00B718C5" w:rsidRPr="00B718C5" w:rsidRDefault="00EC2D3C" w:rsidP="0040256C">
            <w:pPr>
              <w:spacing w:after="120"/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718C5">
              <w:rPr>
                <w:rFonts w:ascii="Arial" w:hAnsi="Arial" w:cs="Arial"/>
                <w:sz w:val="22"/>
                <w:szCs w:val="22"/>
              </w:rPr>
              <w:t xml:space="preserve">Discuss </w:t>
            </w:r>
            <w:r w:rsidR="00B718C5" w:rsidRPr="008B0DA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3467A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43467A">
              <w:rPr>
                <w:rFonts w:ascii="Arial" w:hAnsi="Arial" w:cs="Arial"/>
                <w:sz w:val="22"/>
                <w:szCs w:val="22"/>
              </w:rPr>
              <w:instrText>HYPERLINK "https://www.families.qld.gov.au/_media/documents/foster-kinship-care/training/family-caring-for-family-info-for-kinkship-carers.pdf"</w:instrText>
            </w:r>
            <w:r w:rsidR="0043467A">
              <w:rPr>
                <w:rFonts w:ascii="Arial" w:hAnsi="Arial" w:cs="Arial"/>
                <w:sz w:val="22"/>
                <w:szCs w:val="22"/>
              </w:rPr>
            </w:r>
            <w:r w:rsidR="004346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18C5" w:rsidRPr="0043467A">
              <w:rPr>
                <w:rStyle w:val="Hyperlink"/>
                <w:rFonts w:ascii="Arial" w:hAnsi="Arial" w:cs="Arial"/>
                <w:sz w:val="22"/>
                <w:szCs w:val="22"/>
              </w:rPr>
              <w:t>Family caring for family</w:t>
            </w:r>
            <w:r w:rsidR="0043467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718C5" w:rsidRPr="008B0DA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B718C5" w:rsidRPr="009E4DBC">
              <w:rPr>
                <w:rFonts w:ascii="Arial" w:hAnsi="Arial" w:cs="Arial"/>
                <w:sz w:val="22"/>
                <w:szCs w:val="22"/>
              </w:rPr>
              <w:t>information guide</w:t>
            </w:r>
            <w:r w:rsidR="00B718C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B718C5">
              <w:rPr>
                <w:rFonts w:ascii="Arial" w:hAnsi="Arial" w:cs="Arial"/>
                <w:sz w:val="22"/>
                <w:szCs w:val="22"/>
              </w:rPr>
              <w:t>and respond to questions that arise.</w:t>
            </w:r>
          </w:p>
          <w:p w14:paraId="0D7195B9" w14:textId="77777777" w:rsidR="00DD2B96" w:rsidRPr="00CD6C5A" w:rsidRDefault="00B718C5" w:rsidP="001B6E73">
            <w:pPr>
              <w:spacing w:after="120"/>
              <w:ind w:left="601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Provide an </w:t>
            </w:r>
            <w:r w:rsidR="00EC2D3C">
              <w:rPr>
                <w:rFonts w:ascii="Arial" w:hAnsi="Arial" w:cs="Arial"/>
                <w:sz w:val="22"/>
                <w:szCs w:val="22"/>
              </w:rPr>
              <w:t>outline of the child’s care needs</w:t>
            </w:r>
            <w:r w:rsidR="00F85E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5EAA" w:rsidRPr="00A6646D">
              <w:rPr>
                <w:rFonts w:ascii="Arial" w:hAnsi="Arial" w:cs="Arial"/>
                <w:sz w:val="18"/>
                <w:szCs w:val="18"/>
              </w:rPr>
              <w:t>(</w:t>
            </w:r>
            <w:r w:rsidR="00A6646D">
              <w:rPr>
                <w:rFonts w:ascii="Arial" w:hAnsi="Arial" w:cs="Arial"/>
                <w:sz w:val="18"/>
                <w:szCs w:val="18"/>
              </w:rPr>
              <w:t xml:space="preserve">Note: Only share information to the extent that it may assist the person to ‘consider’ making a decision to lodge a carer application; </w:t>
            </w:r>
            <w:r w:rsidR="001B6E73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A6646D">
              <w:rPr>
                <w:rFonts w:ascii="Arial" w:hAnsi="Arial" w:cs="Arial"/>
                <w:sz w:val="18"/>
                <w:szCs w:val="18"/>
              </w:rPr>
              <w:t xml:space="preserve">you have the child’s and their </w:t>
            </w:r>
            <w:r w:rsidR="00B437F4">
              <w:rPr>
                <w:rFonts w:ascii="Arial" w:hAnsi="Arial" w:cs="Arial"/>
                <w:sz w:val="18"/>
                <w:szCs w:val="18"/>
              </w:rPr>
              <w:t>parents’</w:t>
            </w:r>
            <w:r w:rsidR="00A6646D">
              <w:rPr>
                <w:rFonts w:ascii="Arial" w:hAnsi="Arial" w:cs="Arial"/>
                <w:sz w:val="18"/>
                <w:szCs w:val="18"/>
              </w:rPr>
              <w:t xml:space="preserve"> permission to share information with the person</w:t>
            </w:r>
            <w:r w:rsidR="001B6E73">
              <w:rPr>
                <w:rFonts w:ascii="Arial" w:hAnsi="Arial" w:cs="Arial"/>
                <w:sz w:val="18"/>
                <w:szCs w:val="18"/>
              </w:rPr>
              <w:t>?</w:t>
            </w:r>
            <w:r w:rsidR="00F85EAA" w:rsidRPr="00A6646D">
              <w:rPr>
                <w:rFonts w:ascii="Arial" w:hAnsi="Arial" w:cs="Arial"/>
                <w:sz w:val="18"/>
                <w:szCs w:val="18"/>
              </w:rPr>
              <w:t>)</w:t>
            </w:r>
            <w:r w:rsidR="003C3ABC" w:rsidRPr="00A6646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9898C42" w14:textId="77777777" w:rsidR="00EC2D3C" w:rsidRPr="00EC2D3C" w:rsidRDefault="00EC2D3C" w:rsidP="0040256C">
            <w:pPr>
              <w:spacing w:after="120"/>
              <w:ind w:left="601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3C3ABC">
              <w:rPr>
                <w:rFonts w:ascii="Arial" w:hAnsi="Arial" w:cs="Arial"/>
                <w:sz w:val="22"/>
                <w:szCs w:val="22"/>
              </w:rPr>
              <w:t xml:space="preserve">Explain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carer application requirements </w:t>
            </w:r>
            <w:r w:rsidRPr="00B718C5">
              <w:rPr>
                <w:rFonts w:ascii="Arial" w:hAnsi="Arial" w:cs="Arial"/>
                <w:sz w:val="18"/>
                <w:szCs w:val="18"/>
              </w:rPr>
              <w:t>(including the</w:t>
            </w:r>
            <w:r w:rsidR="003C3ABC" w:rsidRPr="00B718C5">
              <w:rPr>
                <w:rFonts w:ascii="Arial" w:hAnsi="Arial" w:cs="Arial"/>
                <w:sz w:val="18"/>
                <w:szCs w:val="18"/>
              </w:rPr>
              <w:t xml:space="preserve"> need for </w:t>
            </w:r>
            <w:r w:rsidR="00B718C5">
              <w:rPr>
                <w:rFonts w:ascii="Arial" w:hAnsi="Arial" w:cs="Arial"/>
                <w:sz w:val="18"/>
                <w:szCs w:val="18"/>
              </w:rPr>
              <w:t xml:space="preserve">the applicant/s and </w:t>
            </w:r>
            <w:r w:rsidR="00A01442">
              <w:rPr>
                <w:rFonts w:ascii="Arial" w:hAnsi="Arial" w:cs="Arial"/>
                <w:sz w:val="18"/>
                <w:szCs w:val="18"/>
              </w:rPr>
              <w:t xml:space="preserve">each </w:t>
            </w:r>
            <w:r w:rsidR="00A82AC7">
              <w:rPr>
                <w:rFonts w:ascii="Arial" w:hAnsi="Arial" w:cs="Arial"/>
                <w:sz w:val="18"/>
                <w:szCs w:val="18"/>
              </w:rPr>
              <w:t>adult household member (</w:t>
            </w:r>
            <w:r w:rsidR="00A01442">
              <w:rPr>
                <w:rFonts w:ascii="Arial" w:hAnsi="Arial" w:cs="Arial"/>
                <w:sz w:val="18"/>
                <w:szCs w:val="18"/>
              </w:rPr>
              <w:t>AHM</w:t>
            </w:r>
            <w:r w:rsidR="00A82AC7">
              <w:rPr>
                <w:rFonts w:ascii="Arial" w:hAnsi="Arial" w:cs="Arial"/>
                <w:sz w:val="18"/>
                <w:szCs w:val="18"/>
              </w:rPr>
              <w:t>)</w:t>
            </w:r>
            <w:r w:rsidRPr="00B718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18C5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Pr="00B718C5">
              <w:rPr>
                <w:rFonts w:ascii="Arial" w:hAnsi="Arial" w:cs="Arial"/>
                <w:sz w:val="18"/>
                <w:szCs w:val="18"/>
              </w:rPr>
              <w:t>consent to personal history checks</w:t>
            </w:r>
            <w:r w:rsidR="003C3ABC" w:rsidRPr="00B718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718C5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A82AC7">
              <w:rPr>
                <w:rFonts w:ascii="Arial" w:hAnsi="Arial" w:cs="Arial"/>
                <w:sz w:val="18"/>
                <w:szCs w:val="18"/>
              </w:rPr>
              <w:t xml:space="preserve">hold </w:t>
            </w:r>
            <w:r w:rsidRPr="00B718C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6D4313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Pr="00B718C5">
              <w:rPr>
                <w:rFonts w:ascii="Arial" w:hAnsi="Arial" w:cs="Arial"/>
                <w:sz w:val="18"/>
                <w:szCs w:val="18"/>
              </w:rPr>
              <w:t>blue card</w:t>
            </w:r>
            <w:r w:rsidR="00B718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43AF">
              <w:rPr>
                <w:rFonts w:ascii="Arial" w:hAnsi="Arial" w:cs="Arial"/>
                <w:sz w:val="18"/>
                <w:szCs w:val="18"/>
              </w:rPr>
              <w:t xml:space="preserve">or exemption card </w:t>
            </w:r>
            <w:r w:rsidR="00B718C5">
              <w:rPr>
                <w:rFonts w:ascii="Arial" w:hAnsi="Arial" w:cs="Arial"/>
                <w:sz w:val="18"/>
                <w:szCs w:val="18"/>
              </w:rPr>
              <w:t>from Blue Card Services</w:t>
            </w:r>
            <w:r w:rsidRPr="00B718C5">
              <w:rPr>
                <w:rFonts w:ascii="Arial" w:hAnsi="Arial" w:cs="Arial"/>
                <w:sz w:val="18"/>
                <w:szCs w:val="18"/>
              </w:rPr>
              <w:t>)</w:t>
            </w:r>
            <w:r w:rsidR="003C3ABC" w:rsidRPr="00B718C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CD6A6B5" w14:textId="77777777" w:rsidR="00B718C5" w:rsidRPr="00DD2B96" w:rsidRDefault="00EC2D3C" w:rsidP="0040256C">
            <w:pPr>
              <w:spacing w:after="120"/>
              <w:ind w:left="601" w:hanging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718C5">
              <w:rPr>
                <w:rFonts w:ascii="Arial" w:hAnsi="Arial" w:cs="Arial"/>
                <w:sz w:val="22"/>
                <w:szCs w:val="22"/>
              </w:rPr>
              <w:t>Explain the carer assessment process</w:t>
            </w:r>
            <w:r w:rsidR="00DD2B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2B96" w:rsidRPr="00DD2B96">
              <w:rPr>
                <w:rFonts w:ascii="Arial" w:hAnsi="Arial" w:cs="Arial"/>
                <w:sz w:val="18"/>
                <w:szCs w:val="18"/>
              </w:rPr>
              <w:t xml:space="preserve">(including </w:t>
            </w:r>
            <w:r w:rsidR="00940850">
              <w:rPr>
                <w:rFonts w:ascii="Arial" w:hAnsi="Arial" w:cs="Arial"/>
                <w:sz w:val="18"/>
                <w:szCs w:val="18"/>
              </w:rPr>
              <w:t>the process of assessment</w:t>
            </w:r>
            <w:r w:rsidR="0040256C">
              <w:rPr>
                <w:rFonts w:ascii="Arial" w:hAnsi="Arial" w:cs="Arial"/>
                <w:sz w:val="18"/>
                <w:szCs w:val="18"/>
              </w:rPr>
              <w:t>/</w:t>
            </w:r>
            <w:r w:rsidR="00940850">
              <w:rPr>
                <w:rFonts w:ascii="Arial" w:hAnsi="Arial" w:cs="Arial"/>
                <w:sz w:val="18"/>
                <w:szCs w:val="18"/>
              </w:rPr>
              <w:t>interview</w:t>
            </w:r>
            <w:r w:rsidR="0040256C">
              <w:rPr>
                <w:rFonts w:ascii="Arial" w:hAnsi="Arial" w:cs="Arial"/>
                <w:sz w:val="18"/>
                <w:szCs w:val="18"/>
              </w:rPr>
              <w:t>ing/preparation of a report</w:t>
            </w:r>
            <w:r w:rsidR="00940850">
              <w:rPr>
                <w:rFonts w:ascii="Arial" w:hAnsi="Arial" w:cs="Arial"/>
                <w:sz w:val="18"/>
                <w:szCs w:val="18"/>
              </w:rPr>
              <w:t xml:space="preserve">; a study of household safety; and </w:t>
            </w:r>
            <w:r w:rsidR="00B718C5" w:rsidRPr="00DD2B96">
              <w:rPr>
                <w:rFonts w:ascii="Arial" w:hAnsi="Arial" w:cs="Arial"/>
                <w:sz w:val="18"/>
                <w:szCs w:val="18"/>
              </w:rPr>
              <w:t>that a renewal assessment is required after</w:t>
            </w:r>
            <w:r w:rsidR="00AE7D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18C5" w:rsidRPr="00DD2B96">
              <w:rPr>
                <w:rFonts w:ascii="Arial" w:hAnsi="Arial" w:cs="Arial"/>
                <w:sz w:val="18"/>
                <w:szCs w:val="18"/>
              </w:rPr>
              <w:t xml:space="preserve">12 months and </w:t>
            </w:r>
            <w:r w:rsidR="007D4AC5">
              <w:rPr>
                <w:rFonts w:ascii="Arial" w:hAnsi="Arial" w:cs="Arial"/>
                <w:sz w:val="18"/>
                <w:szCs w:val="18"/>
              </w:rPr>
              <w:t xml:space="preserve">every </w:t>
            </w:r>
            <w:r w:rsidR="00B718C5" w:rsidRPr="00DD2B96">
              <w:rPr>
                <w:rFonts w:ascii="Arial" w:hAnsi="Arial" w:cs="Arial"/>
                <w:sz w:val="18"/>
                <w:szCs w:val="18"/>
              </w:rPr>
              <w:t>3 years</w:t>
            </w:r>
            <w:r w:rsidR="0040256C">
              <w:rPr>
                <w:rFonts w:ascii="Arial" w:hAnsi="Arial" w:cs="Arial"/>
                <w:sz w:val="18"/>
                <w:szCs w:val="18"/>
              </w:rPr>
              <w:t xml:space="preserve"> thereafter</w:t>
            </w:r>
            <w:r w:rsidR="00DD2B96">
              <w:rPr>
                <w:rFonts w:ascii="Arial" w:hAnsi="Arial" w:cs="Arial"/>
                <w:sz w:val="18"/>
                <w:szCs w:val="18"/>
              </w:rPr>
              <w:t>)</w:t>
            </w:r>
            <w:r w:rsidR="00B718C5" w:rsidRPr="00DD2B9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C6225B" w14:textId="77777777" w:rsidR="001C6039" w:rsidRDefault="00B718C5" w:rsidP="00631818">
            <w:pPr>
              <w:spacing w:after="120"/>
              <w:ind w:left="176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D3C"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2D3C"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C2D3C" w:rsidRPr="007A2188">
              <w:rPr>
                <w:rFonts w:ascii="Arial" w:hAnsi="Arial" w:cs="Arial"/>
                <w:sz w:val="22"/>
                <w:szCs w:val="22"/>
              </w:rPr>
            </w:r>
            <w:r w:rsidR="00EC2D3C"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631818">
              <w:rPr>
                <w:rFonts w:ascii="Arial" w:hAnsi="Arial" w:cs="Arial"/>
                <w:sz w:val="22"/>
                <w:szCs w:val="22"/>
              </w:rPr>
              <w:t>Outline</w:t>
            </w:r>
            <w:r w:rsidR="001C6039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631818">
              <w:rPr>
                <w:rFonts w:ascii="Arial" w:hAnsi="Arial" w:cs="Arial"/>
                <w:sz w:val="22"/>
                <w:szCs w:val="22"/>
              </w:rPr>
              <w:t>financial and other supports that will be (or may be) available to assist them.</w:t>
            </w:r>
          </w:p>
          <w:p w14:paraId="4920C42A" w14:textId="77777777" w:rsidR="00AD5117" w:rsidRPr="00F85EAA" w:rsidRDefault="00631818" w:rsidP="0061609F">
            <w:pPr>
              <w:ind w:left="176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6039"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6039"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C6039" w:rsidRPr="007A2188">
              <w:rPr>
                <w:rFonts w:ascii="Arial" w:hAnsi="Arial" w:cs="Arial"/>
                <w:sz w:val="22"/>
                <w:szCs w:val="22"/>
              </w:rPr>
            </w:r>
            <w:r w:rsidR="001C6039"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C603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D2B96">
              <w:rPr>
                <w:rFonts w:ascii="Arial" w:hAnsi="Arial" w:cs="Arial"/>
                <w:sz w:val="22"/>
                <w:szCs w:val="22"/>
              </w:rPr>
              <w:t>En</w:t>
            </w:r>
            <w:r w:rsidR="00B718C5">
              <w:rPr>
                <w:rFonts w:ascii="Arial" w:hAnsi="Arial" w:cs="Arial"/>
                <w:sz w:val="22"/>
                <w:szCs w:val="22"/>
              </w:rPr>
              <w:t>sure the</w:t>
            </w:r>
            <w:r w:rsidR="00164435">
              <w:rPr>
                <w:rFonts w:ascii="Arial" w:hAnsi="Arial" w:cs="Arial"/>
                <w:sz w:val="22"/>
                <w:szCs w:val="22"/>
              </w:rPr>
              <w:t xml:space="preserve">ir </w:t>
            </w:r>
            <w:r w:rsidR="00B718C5">
              <w:rPr>
                <w:rFonts w:ascii="Arial" w:hAnsi="Arial" w:cs="Arial"/>
                <w:sz w:val="22"/>
                <w:szCs w:val="22"/>
              </w:rPr>
              <w:t>aware</w:t>
            </w:r>
            <w:r w:rsidR="00164435">
              <w:rPr>
                <w:rFonts w:ascii="Arial" w:hAnsi="Arial" w:cs="Arial"/>
                <w:sz w:val="22"/>
                <w:szCs w:val="22"/>
              </w:rPr>
              <w:t xml:space="preserve">ness of Child </w:t>
            </w:r>
            <w:r w:rsidR="00B718C5">
              <w:rPr>
                <w:rFonts w:ascii="Arial" w:hAnsi="Arial" w:cs="Arial"/>
                <w:sz w:val="22"/>
                <w:szCs w:val="22"/>
              </w:rPr>
              <w:t>Safety</w:t>
            </w:r>
            <w:r w:rsidR="00164435">
              <w:rPr>
                <w:rFonts w:ascii="Arial" w:hAnsi="Arial" w:cs="Arial"/>
                <w:sz w:val="22"/>
                <w:szCs w:val="22"/>
              </w:rPr>
              <w:t xml:space="preserve">’s ongoing </w:t>
            </w:r>
            <w:r w:rsidR="00B718C5">
              <w:rPr>
                <w:rFonts w:ascii="Arial" w:hAnsi="Arial" w:cs="Arial"/>
                <w:sz w:val="22"/>
                <w:szCs w:val="22"/>
              </w:rPr>
              <w:t xml:space="preserve">role </w:t>
            </w:r>
            <w:r w:rsidR="00F85EAA">
              <w:rPr>
                <w:rFonts w:ascii="Arial" w:hAnsi="Arial" w:cs="Arial"/>
                <w:sz w:val="22"/>
                <w:szCs w:val="22"/>
              </w:rPr>
              <w:t>and responsibilities to</w:t>
            </w:r>
            <w:r w:rsidR="00B718C5">
              <w:rPr>
                <w:rFonts w:ascii="Arial" w:hAnsi="Arial" w:cs="Arial"/>
                <w:sz w:val="22"/>
                <w:szCs w:val="22"/>
              </w:rPr>
              <w:t xml:space="preserve"> the child in care</w:t>
            </w:r>
            <w:r w:rsidR="00B718C5" w:rsidRPr="00F85E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85EAA" w:rsidRPr="007A77DD" w14:paraId="77A3E992" w14:textId="77777777" w:rsidTr="001B6E73">
        <w:trPr>
          <w:trHeight w:val="1871"/>
        </w:trPr>
        <w:tc>
          <w:tcPr>
            <w:tcW w:w="10915" w:type="dxa"/>
          </w:tcPr>
          <w:p w14:paraId="221BACCC" w14:textId="77777777" w:rsidR="005B010F" w:rsidRPr="00E73766" w:rsidRDefault="005B010F" w:rsidP="0061609F">
            <w:pPr>
              <w:numPr>
                <w:ilvl w:val="0"/>
                <w:numId w:val="23"/>
              </w:numPr>
              <w:spacing w:after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3F6B50">
              <w:rPr>
                <w:rFonts w:ascii="Arial" w:hAnsi="Arial" w:cs="Arial"/>
                <w:b/>
                <w:bCs/>
              </w:rPr>
              <w:t>Provide the carer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F6B50">
              <w:rPr>
                <w:rFonts w:ascii="Arial" w:hAnsi="Arial" w:cs="Arial"/>
                <w:b/>
                <w:bCs/>
              </w:rPr>
              <w:t>application forms</w:t>
            </w:r>
            <w:r w:rsidR="00E73766">
              <w:rPr>
                <w:rFonts w:ascii="Arial" w:hAnsi="Arial" w:cs="Arial"/>
                <w:b/>
                <w:bCs/>
              </w:rPr>
              <w:t xml:space="preserve"> </w:t>
            </w:r>
            <w:r w:rsidR="00E73766" w:rsidRPr="00E73766">
              <w:rPr>
                <w:rFonts w:ascii="Arial" w:hAnsi="Arial" w:cs="Arial"/>
                <w:sz w:val="18"/>
                <w:szCs w:val="18"/>
              </w:rPr>
              <w:t xml:space="preserve">(either </w:t>
            </w:r>
            <w:r w:rsidR="00BD113E">
              <w:rPr>
                <w:rFonts w:ascii="Arial" w:hAnsi="Arial" w:cs="Arial"/>
                <w:sz w:val="18"/>
                <w:szCs w:val="18"/>
              </w:rPr>
              <w:t xml:space="preserve">website </w:t>
            </w:r>
            <w:r w:rsidR="00E73766" w:rsidRPr="00E73766">
              <w:rPr>
                <w:rFonts w:ascii="Arial" w:hAnsi="Arial" w:cs="Arial"/>
                <w:sz w:val="18"/>
                <w:szCs w:val="18"/>
              </w:rPr>
              <w:t>link or paper form)</w:t>
            </w:r>
          </w:p>
          <w:p w14:paraId="1AC0CB67" w14:textId="77777777" w:rsidR="005B010F" w:rsidRPr="003F6B50" w:rsidRDefault="005B010F" w:rsidP="004025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hyperlink r:id="rId8" w:history="1">
              <w:r w:rsidRPr="00243E98">
                <w:rPr>
                  <w:rStyle w:val="Hyperlink"/>
                  <w:rFonts w:ascii="Arial" w:hAnsi="Arial" w:cs="Arial"/>
                  <w:sz w:val="22"/>
                  <w:szCs w:val="22"/>
                </w:rPr>
                <w:t>Application for ini</w:t>
              </w:r>
              <w:r w:rsidRPr="00243E98">
                <w:rPr>
                  <w:rStyle w:val="Hyperlink"/>
                  <w:rFonts w:ascii="Arial" w:hAnsi="Arial" w:cs="Arial"/>
                  <w:sz w:val="22"/>
                  <w:szCs w:val="22"/>
                </w:rPr>
                <w:t>t</w:t>
              </w:r>
              <w:r w:rsidRPr="00243E98">
                <w:rPr>
                  <w:rStyle w:val="Hyperlink"/>
                  <w:rFonts w:ascii="Arial" w:hAnsi="Arial" w:cs="Arial"/>
                  <w:sz w:val="22"/>
                  <w:szCs w:val="22"/>
                </w:rPr>
                <w:t>ial approval—Form 3A</w:t>
              </w:r>
            </w:hyperlink>
            <w:r w:rsidRPr="00A82A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2AC7">
              <w:rPr>
                <w:rFonts w:ascii="Arial" w:hAnsi="Arial" w:cs="Arial"/>
                <w:sz w:val="18"/>
                <w:szCs w:val="18"/>
              </w:rPr>
              <w:t>(</w:t>
            </w:r>
            <w:r w:rsidRPr="003F6B50">
              <w:rPr>
                <w:rFonts w:ascii="Arial" w:hAnsi="Arial" w:cs="Arial"/>
                <w:sz w:val="18"/>
                <w:szCs w:val="18"/>
              </w:rPr>
              <w:t>one for the carer entity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1C235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47F838" w14:textId="77777777" w:rsidR="005B010F" w:rsidRPr="00DD2B96" w:rsidRDefault="005B010F" w:rsidP="0040256C">
            <w:pPr>
              <w:spacing w:after="120"/>
              <w:ind w:left="460" w:hanging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hyperlink r:id="rId9" w:history="1">
              <w:r w:rsidRPr="0043467A">
                <w:rPr>
                  <w:rStyle w:val="Hyperlink"/>
                  <w:rFonts w:ascii="Arial" w:hAnsi="Arial" w:cs="Arial"/>
                  <w:sz w:val="22"/>
                  <w:szCs w:val="22"/>
                </w:rPr>
                <w:t>Addendum for ad</w:t>
              </w:r>
              <w:r w:rsidRPr="0043467A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Pr="0043467A">
                <w:rPr>
                  <w:rStyle w:val="Hyperlink"/>
                  <w:rFonts w:ascii="Arial" w:hAnsi="Arial" w:cs="Arial"/>
                  <w:sz w:val="22"/>
                  <w:szCs w:val="22"/>
                </w:rPr>
                <w:t>itional household members—Form 3C</w:t>
              </w:r>
            </w:hyperlink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DD2B96">
              <w:rPr>
                <w:rFonts w:ascii="Arial" w:hAnsi="Arial" w:cs="Arial"/>
                <w:sz w:val="18"/>
                <w:szCs w:val="18"/>
              </w:rPr>
              <w:t>(</w:t>
            </w:r>
            <w:r w:rsidRPr="003F6B50">
              <w:rPr>
                <w:rFonts w:ascii="Arial" w:hAnsi="Arial" w:cs="Arial"/>
                <w:sz w:val="18"/>
                <w:szCs w:val="18"/>
              </w:rPr>
              <w:t>only if there are more than 2 household members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1C235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0A7952" w14:textId="77777777" w:rsidR="005B010F" w:rsidRDefault="005B010F" w:rsidP="0040256C">
            <w:pPr>
              <w:spacing w:after="120"/>
              <w:ind w:left="460" w:hanging="4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hyperlink r:id="rId10" w:history="1">
              <w:r w:rsidRPr="0043467A">
                <w:rPr>
                  <w:rStyle w:val="Hyperlink"/>
                  <w:rFonts w:ascii="Arial" w:hAnsi="Arial" w:cs="Arial"/>
                  <w:sz w:val="22"/>
                  <w:szCs w:val="22"/>
                </w:rPr>
                <w:t>Carer applicant h</w:t>
              </w:r>
              <w:r w:rsidRPr="0043467A">
                <w:rPr>
                  <w:rStyle w:val="Hyperlink"/>
                  <w:rFonts w:ascii="Arial" w:hAnsi="Arial" w:cs="Arial"/>
                  <w:sz w:val="22"/>
                  <w:szCs w:val="22"/>
                </w:rPr>
                <w:t>e</w:t>
              </w:r>
              <w:r w:rsidRPr="0043467A">
                <w:rPr>
                  <w:rStyle w:val="Hyperlink"/>
                  <w:rFonts w:ascii="Arial" w:hAnsi="Arial" w:cs="Arial"/>
                  <w:sz w:val="22"/>
                  <w:szCs w:val="22"/>
                </w:rPr>
                <w:t>alth and wellbeing questionnaire</w:t>
              </w:r>
            </w:hyperlink>
            <w:r w:rsidRPr="003F6B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50">
              <w:rPr>
                <w:rFonts w:ascii="Arial" w:hAnsi="Arial" w:cs="Arial"/>
                <w:sz w:val="18"/>
                <w:szCs w:val="18"/>
              </w:rPr>
              <w:t xml:space="preserve">(one for each </w:t>
            </w:r>
            <w:r>
              <w:rPr>
                <w:rFonts w:ascii="Arial" w:hAnsi="Arial" w:cs="Arial"/>
                <w:sz w:val="18"/>
                <w:szCs w:val="18"/>
              </w:rPr>
              <w:t xml:space="preserve">carer </w:t>
            </w:r>
            <w:r w:rsidRPr="003F6B50">
              <w:rPr>
                <w:rFonts w:ascii="Arial" w:hAnsi="Arial" w:cs="Arial"/>
                <w:sz w:val="18"/>
                <w:szCs w:val="18"/>
              </w:rPr>
              <w:t>applicant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1C235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DD3E18" w14:textId="77777777" w:rsidR="00A213EF" w:rsidRPr="00AA3801" w:rsidRDefault="005B010F" w:rsidP="00631818">
            <w:pPr>
              <w:ind w:left="459" w:hanging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213EF">
              <w:rPr>
                <w:rFonts w:ascii="Arial" w:hAnsi="Arial" w:cs="Arial"/>
                <w:sz w:val="22"/>
                <w:szCs w:val="22"/>
              </w:rPr>
              <w:t>Explain that the applicant</w:t>
            </w:r>
            <w:r w:rsidR="00AA3801">
              <w:rPr>
                <w:rFonts w:ascii="Arial" w:hAnsi="Arial" w:cs="Arial"/>
                <w:sz w:val="22"/>
                <w:szCs w:val="22"/>
              </w:rPr>
              <w:t>/s</w:t>
            </w:r>
            <w:r w:rsidR="00A213E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AA3801">
              <w:rPr>
                <w:rFonts w:ascii="Arial" w:hAnsi="Arial" w:cs="Arial"/>
                <w:sz w:val="22"/>
                <w:szCs w:val="22"/>
              </w:rPr>
              <w:t xml:space="preserve">each </w:t>
            </w:r>
            <w:r w:rsidR="00A213EF">
              <w:rPr>
                <w:rFonts w:ascii="Arial" w:hAnsi="Arial" w:cs="Arial"/>
                <w:sz w:val="22"/>
                <w:szCs w:val="22"/>
              </w:rPr>
              <w:t xml:space="preserve">AHM need to </w:t>
            </w:r>
            <w:r w:rsidR="00CD6C5A">
              <w:rPr>
                <w:rFonts w:ascii="Arial" w:hAnsi="Arial" w:cs="Arial"/>
                <w:sz w:val="22"/>
                <w:szCs w:val="22"/>
              </w:rPr>
              <w:t>apply for a blue card or exemption card</w:t>
            </w:r>
            <w:r w:rsidR="001B6E73">
              <w:rPr>
                <w:rFonts w:ascii="Arial" w:hAnsi="Arial" w:cs="Arial"/>
                <w:sz w:val="22"/>
                <w:szCs w:val="22"/>
              </w:rPr>
              <w:t>.</w:t>
            </w:r>
            <w:r w:rsidR="00AA38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973B3" w:rsidRPr="007A77DD" w14:paraId="5F251F54" w14:textId="77777777" w:rsidTr="00B6551D">
        <w:tc>
          <w:tcPr>
            <w:tcW w:w="10915" w:type="dxa"/>
          </w:tcPr>
          <w:p w14:paraId="6644717C" w14:textId="77777777" w:rsidR="00B973B3" w:rsidRDefault="00B973B3" w:rsidP="00B973B3">
            <w:pPr>
              <w:numPr>
                <w:ilvl w:val="0"/>
                <w:numId w:val="23"/>
              </w:numPr>
              <w:spacing w:after="120"/>
              <w:ind w:left="357" w:hanging="3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Clarify the application form requirements</w:t>
            </w:r>
          </w:p>
          <w:p w14:paraId="6AC28E2B" w14:textId="77777777" w:rsidR="00B973B3" w:rsidRDefault="00B973B3" w:rsidP="00B973B3">
            <w:pPr>
              <w:spacing w:after="120"/>
              <w:ind w:left="357" w:hanging="323"/>
              <w:rPr>
                <w:rFonts w:ascii="Arial" w:hAnsi="Arial" w:cs="Arial"/>
                <w:sz w:val="22"/>
                <w:szCs w:val="22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Explain instructions to complete the </w:t>
            </w:r>
            <w:r w:rsidR="00A82AC7">
              <w:rPr>
                <w:rFonts w:ascii="Arial" w:hAnsi="Arial" w:cs="Arial"/>
                <w:sz w:val="22"/>
                <w:szCs w:val="22"/>
              </w:rPr>
              <w:t>carer application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forms are outlined in the forms.</w:t>
            </w:r>
          </w:p>
          <w:p w14:paraId="44D4E595" w14:textId="77777777" w:rsidR="00B973B3" w:rsidRDefault="00B973B3" w:rsidP="00B973B3">
            <w:pPr>
              <w:spacing w:after="120"/>
              <w:ind w:left="357" w:hanging="323"/>
              <w:rPr>
                <w:rFonts w:ascii="Arial" w:hAnsi="Arial" w:cs="Arial"/>
                <w:sz w:val="18"/>
                <w:szCs w:val="18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Clarify who is applying </w:t>
            </w:r>
            <w:r w:rsidRPr="00A0144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 addition to ‘Applicant 1</w:t>
            </w:r>
            <w:r w:rsidR="009E4DBC">
              <w:rPr>
                <w:rFonts w:ascii="Arial" w:hAnsi="Arial" w:cs="Arial"/>
                <w:sz w:val="18"/>
                <w:szCs w:val="18"/>
              </w:rPr>
              <w:t xml:space="preserve">’, </w:t>
            </w:r>
            <w:r>
              <w:rPr>
                <w:rFonts w:ascii="Arial" w:hAnsi="Arial" w:cs="Arial"/>
                <w:sz w:val="18"/>
                <w:szCs w:val="18"/>
              </w:rPr>
              <w:t xml:space="preserve">the live-in partner or spouse is </w:t>
            </w:r>
            <w:r w:rsidR="009E4DBC">
              <w:rPr>
                <w:rFonts w:ascii="Arial" w:hAnsi="Arial" w:cs="Arial"/>
                <w:sz w:val="18"/>
                <w:szCs w:val="18"/>
              </w:rPr>
              <w:t xml:space="preserve">recorded </w:t>
            </w:r>
            <w:r w:rsidRPr="00A01442">
              <w:rPr>
                <w:rFonts w:ascii="Arial" w:hAnsi="Arial" w:cs="Arial"/>
                <w:sz w:val="18"/>
                <w:szCs w:val="18"/>
              </w:rPr>
              <w:t>as ‘Applicant 2’)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78566D" w14:textId="77777777" w:rsidR="00B973B3" w:rsidRPr="007D4AC5" w:rsidRDefault="00B973B3" w:rsidP="00B973B3">
            <w:pPr>
              <w:spacing w:after="60"/>
              <w:ind w:left="460" w:hanging="426"/>
              <w:rPr>
                <w:rFonts w:ascii="Arial" w:hAnsi="Arial" w:cs="Arial"/>
                <w:sz w:val="18"/>
                <w:szCs w:val="18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Identify possible </w:t>
            </w:r>
            <w:r w:rsidR="009E4DBC">
              <w:rPr>
                <w:rFonts w:ascii="Arial" w:hAnsi="Arial" w:cs="Arial"/>
                <w:sz w:val="22"/>
                <w:szCs w:val="22"/>
              </w:rPr>
              <w:t>adult household member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9E4DBC">
              <w:rPr>
                <w:rFonts w:ascii="Arial" w:hAnsi="Arial" w:cs="Arial"/>
                <w:sz w:val="22"/>
                <w:szCs w:val="22"/>
              </w:rPr>
              <w:t xml:space="preserve"> (AHM)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7D9B">
              <w:rPr>
                <w:rFonts w:ascii="Arial" w:hAnsi="Arial" w:cs="Arial"/>
                <w:sz w:val="18"/>
                <w:szCs w:val="18"/>
              </w:rPr>
              <w:t xml:space="preserve">– not only those who live in the household, but also discuss </w:t>
            </w:r>
            <w:r>
              <w:rPr>
                <w:rFonts w:ascii="Arial" w:hAnsi="Arial" w:cs="Arial"/>
                <w:sz w:val="18"/>
                <w:szCs w:val="18"/>
              </w:rPr>
              <w:t>all</w:t>
            </w:r>
            <w:r w:rsidRPr="00AE7D9B">
              <w:rPr>
                <w:rFonts w:ascii="Arial" w:hAnsi="Arial" w:cs="Arial"/>
                <w:sz w:val="18"/>
                <w:szCs w:val="18"/>
              </w:rPr>
              <w:t xml:space="preserve"> short stay guests, tenants or frequent visitors, to ensure </w:t>
            </w:r>
            <w:r>
              <w:rPr>
                <w:rFonts w:ascii="Arial" w:hAnsi="Arial" w:cs="Arial"/>
                <w:sz w:val="18"/>
                <w:szCs w:val="18"/>
              </w:rPr>
              <w:t xml:space="preserve">relevant </w:t>
            </w:r>
            <w:r w:rsidRPr="00AE7D9B">
              <w:rPr>
                <w:rFonts w:ascii="Arial" w:hAnsi="Arial" w:cs="Arial"/>
                <w:sz w:val="18"/>
                <w:szCs w:val="18"/>
              </w:rPr>
              <w:t>AHM</w:t>
            </w:r>
            <w:r>
              <w:rPr>
                <w:rFonts w:ascii="Arial" w:hAnsi="Arial" w:cs="Arial"/>
                <w:sz w:val="18"/>
                <w:szCs w:val="18"/>
              </w:rPr>
              <w:t xml:space="preserve">’s </w:t>
            </w:r>
            <w:r w:rsidRPr="00AE7D9B">
              <w:rPr>
                <w:rFonts w:ascii="Arial" w:hAnsi="Arial" w:cs="Arial"/>
                <w:sz w:val="18"/>
                <w:szCs w:val="18"/>
              </w:rPr>
              <w:t xml:space="preserve">are </w:t>
            </w:r>
            <w:r>
              <w:rPr>
                <w:rFonts w:ascii="Arial" w:hAnsi="Arial" w:cs="Arial"/>
                <w:sz w:val="18"/>
                <w:szCs w:val="18"/>
              </w:rPr>
              <w:t xml:space="preserve">identified. The </w:t>
            </w:r>
            <w:r w:rsidRPr="00F85EAA">
              <w:rPr>
                <w:rFonts w:ascii="Arial" w:hAnsi="Arial" w:cs="Arial"/>
                <w:sz w:val="18"/>
                <w:szCs w:val="18"/>
              </w:rPr>
              <w:t>CSSC manager</w:t>
            </w:r>
            <w:r>
              <w:rPr>
                <w:rFonts w:ascii="Arial" w:hAnsi="Arial" w:cs="Arial"/>
                <w:sz w:val="18"/>
                <w:szCs w:val="18"/>
              </w:rPr>
              <w:t xml:space="preserve"> is delegated to determine who are AHMs).</w:t>
            </w:r>
          </w:p>
          <w:p w14:paraId="41987082" w14:textId="77777777" w:rsidR="00B973B3" w:rsidRPr="00AE7D9B" w:rsidRDefault="00B973B3" w:rsidP="00B973B3">
            <w:pPr>
              <w:spacing w:after="60"/>
              <w:ind w:left="460" w:hanging="426"/>
              <w:rPr>
                <w:rFonts w:ascii="Arial" w:hAnsi="Arial" w:cs="Arial"/>
                <w:sz w:val="18"/>
                <w:szCs w:val="18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Draw attention to the need for the applicant/s to sign the consent section of both forms; and for AHMs to sign the relevant consent section of the APA.  </w:t>
            </w:r>
            <w:r w:rsidRPr="00AE7D9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Note: </w:t>
            </w:r>
            <w:r w:rsidRPr="00AE7D9B">
              <w:rPr>
                <w:rFonts w:ascii="Arial" w:hAnsi="Arial" w:cs="Arial"/>
                <w:sz w:val="18"/>
                <w:szCs w:val="18"/>
              </w:rPr>
              <w:t xml:space="preserve">The forms accept electronic signatures). </w:t>
            </w:r>
          </w:p>
          <w:p w14:paraId="10210E0F" w14:textId="77777777" w:rsidR="00B973B3" w:rsidRPr="00B973B3" w:rsidRDefault="00B973B3" w:rsidP="00B973B3">
            <w:pPr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>Explain that the Child Safety forms need to be ‘lodged’ by the applicant at the CSSC</w:t>
            </w:r>
            <w:r>
              <w:rPr>
                <w:rFonts w:ascii="Arial" w:hAnsi="Arial" w:cs="Arial"/>
                <w:sz w:val="18"/>
                <w:szCs w:val="18"/>
              </w:rPr>
              <w:t>, as well as to bring</w:t>
            </w:r>
            <w:r>
              <w:rPr>
                <w:rFonts w:ascii="Arial" w:hAnsi="Arial" w:cs="Arial"/>
                <w:sz w:val="22"/>
                <w:szCs w:val="22"/>
              </w:rPr>
              <w:t xml:space="preserve"> 2 </w:t>
            </w:r>
            <w:r w:rsidRPr="00AE7D9B">
              <w:rPr>
                <w:rFonts w:ascii="Arial" w:hAnsi="Arial" w:cs="Arial"/>
                <w:sz w:val="18"/>
                <w:szCs w:val="18"/>
              </w:rPr>
              <w:t xml:space="preserve">forms of acceptable identity documents </w:t>
            </w:r>
            <w:r>
              <w:rPr>
                <w:rFonts w:ascii="Arial" w:hAnsi="Arial" w:cs="Arial"/>
                <w:sz w:val="18"/>
                <w:szCs w:val="18"/>
              </w:rPr>
              <w:t xml:space="preserve">with them for sighting and identity verification </w:t>
            </w:r>
            <w:r w:rsidRPr="00AE7D9B">
              <w:rPr>
                <w:rFonts w:ascii="Arial" w:hAnsi="Arial" w:cs="Arial"/>
                <w:sz w:val="18"/>
                <w:szCs w:val="18"/>
              </w:rPr>
              <w:t>(refer to those listed in the APA form).</w:t>
            </w:r>
          </w:p>
        </w:tc>
      </w:tr>
      <w:tr w:rsidR="00AA3801" w:rsidRPr="007A77DD" w14:paraId="06BB289B" w14:textId="77777777" w:rsidTr="00B6551D">
        <w:tc>
          <w:tcPr>
            <w:tcW w:w="10915" w:type="dxa"/>
          </w:tcPr>
          <w:p w14:paraId="2E2FB71A" w14:textId="77777777" w:rsidR="00AA3801" w:rsidRDefault="00AA3801" w:rsidP="001C235B">
            <w:pPr>
              <w:numPr>
                <w:ilvl w:val="0"/>
                <w:numId w:val="23"/>
              </w:numPr>
              <w:spacing w:after="120"/>
              <w:ind w:left="357" w:hanging="3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Support </w:t>
            </w:r>
            <w:r w:rsidR="00631818">
              <w:rPr>
                <w:rFonts w:ascii="Arial" w:hAnsi="Arial" w:cs="Arial"/>
                <w:b/>
                <w:bCs/>
              </w:rPr>
              <w:t xml:space="preserve">the </w:t>
            </w:r>
            <w:r>
              <w:rPr>
                <w:rFonts w:ascii="Arial" w:hAnsi="Arial" w:cs="Arial"/>
                <w:b/>
                <w:bCs/>
              </w:rPr>
              <w:t>applicant through the blue card application process</w:t>
            </w:r>
          </w:p>
          <w:p w14:paraId="77903543" w14:textId="77777777" w:rsidR="00AC38D3" w:rsidRDefault="00AC38D3" w:rsidP="00AC38D3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5117">
              <w:rPr>
                <w:rFonts w:ascii="Arial" w:hAnsi="Arial" w:cs="Arial"/>
                <w:sz w:val="22"/>
                <w:szCs w:val="22"/>
              </w:rPr>
              <w:t>Make sure</w:t>
            </w:r>
            <w:r>
              <w:rPr>
                <w:rFonts w:ascii="Arial" w:hAnsi="Arial" w:cs="Arial"/>
                <w:sz w:val="22"/>
                <w:szCs w:val="22"/>
              </w:rPr>
              <w:t xml:space="preserve"> the process to apply online for a blue card or exemption card</w:t>
            </w:r>
            <w:r w:rsidR="00AD5117">
              <w:rPr>
                <w:rFonts w:ascii="Arial" w:hAnsi="Arial" w:cs="Arial"/>
                <w:sz w:val="22"/>
                <w:szCs w:val="22"/>
              </w:rPr>
              <w:t xml:space="preserve"> is understood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583CDA" w14:textId="77777777" w:rsidR="00AA3801" w:rsidRPr="00A82AC7" w:rsidRDefault="00AA3801" w:rsidP="00052E04">
            <w:pPr>
              <w:spacing w:after="120"/>
              <w:ind w:left="884" w:hanging="425"/>
              <w:rPr>
                <w:rFonts w:ascii="Arial" w:hAnsi="Arial" w:cs="Arial"/>
                <w:sz w:val="22"/>
                <w:szCs w:val="22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step one is to </w:t>
            </w:r>
            <w:hyperlink r:id="rId11" w:history="1">
              <w:r w:rsidRPr="00A82AC7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register for an online account</w:t>
              </w:r>
            </w:hyperlink>
            <w:r w:rsidRPr="00A82AC7">
              <w:rPr>
                <w:rFonts w:ascii="Arial" w:hAnsi="Arial" w:cs="Arial"/>
                <w:sz w:val="22"/>
                <w:szCs w:val="22"/>
              </w:rPr>
              <w:t xml:space="preserve"> and to include this online account number in their carer application.</w:t>
            </w:r>
          </w:p>
          <w:p w14:paraId="3E237E97" w14:textId="77777777" w:rsidR="00AA3801" w:rsidRDefault="00AA3801" w:rsidP="00AA3801">
            <w:pPr>
              <w:spacing w:after="60"/>
              <w:ind w:left="884" w:hanging="425"/>
              <w:rPr>
                <w:rFonts w:ascii="Arial" w:hAnsi="Arial" w:cs="Arial"/>
                <w:sz w:val="18"/>
                <w:szCs w:val="18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step two is the online application for the blue card or exemption after receipt of SMS or email. </w:t>
            </w:r>
            <w:r w:rsidRPr="0008223B">
              <w:rPr>
                <w:rFonts w:ascii="Arial" w:hAnsi="Arial" w:cs="Arial"/>
                <w:sz w:val="18"/>
                <w:szCs w:val="18"/>
              </w:rPr>
              <w:t>Explain that this step can occur some days after Child Safety has received their carer application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forms</w:t>
            </w:r>
          </w:p>
          <w:p w14:paraId="72BC4962" w14:textId="77777777" w:rsidR="00AD5117" w:rsidRDefault="00AA3801" w:rsidP="00AA3801">
            <w:pPr>
              <w:spacing w:after="120"/>
              <w:ind w:left="886" w:hanging="426"/>
              <w:rPr>
                <w:rFonts w:ascii="Arial" w:hAnsi="Arial" w:cs="Arial"/>
                <w:sz w:val="22"/>
                <w:szCs w:val="22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09F">
              <w:rPr>
                <w:rFonts w:ascii="Arial" w:hAnsi="Arial" w:cs="Arial"/>
                <w:sz w:val="22"/>
                <w:szCs w:val="22"/>
              </w:rPr>
              <w:t>assist by providing</w:t>
            </w:r>
            <w:r>
              <w:rPr>
                <w:rFonts w:ascii="Arial" w:hAnsi="Arial" w:cs="Arial"/>
                <w:sz w:val="22"/>
                <w:szCs w:val="22"/>
              </w:rPr>
              <w:t xml:space="preserve"> the link to Blue Card Services </w:t>
            </w:r>
            <w:hyperlink r:id="rId12" w:history="1">
              <w:r w:rsidR="0014627C" w:rsidRPr="0014627C">
                <w:rPr>
                  <w:rStyle w:val="Hyperlink"/>
                  <w:rFonts w:ascii="Arial" w:hAnsi="Arial" w:cs="Arial"/>
                  <w:sz w:val="22"/>
                  <w:szCs w:val="22"/>
                </w:rPr>
                <w:t>infor</w:t>
              </w:r>
              <w:r w:rsidR="0014627C" w:rsidRPr="0014627C">
                <w:rPr>
                  <w:rStyle w:val="Hyperlink"/>
                  <w:rFonts w:ascii="Arial" w:hAnsi="Arial" w:cs="Arial"/>
                  <w:sz w:val="22"/>
                  <w:szCs w:val="22"/>
                </w:rPr>
                <w:t>m</w:t>
              </w:r>
              <w:r w:rsidR="0014627C" w:rsidRPr="0014627C"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  <w:r w:rsidR="0014627C" w:rsidRPr="0014627C">
                <w:rPr>
                  <w:rStyle w:val="Hyperlink"/>
                  <w:rFonts w:ascii="Arial" w:hAnsi="Arial" w:cs="Arial"/>
                  <w:sz w:val="22"/>
                  <w:szCs w:val="22"/>
                </w:rPr>
                <w:t>tion</w:t>
              </w:r>
            </w:hyperlink>
            <w:r w:rsidR="00BB0127">
              <w:rPr>
                <w:rFonts w:ascii="Arial" w:hAnsi="Arial" w:cs="Arial"/>
                <w:sz w:val="22"/>
                <w:szCs w:val="22"/>
              </w:rPr>
              <w:t xml:space="preserve"> for foster and kinship carers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582F56" w14:textId="77777777" w:rsidR="00AA3801" w:rsidRDefault="00AD5117" w:rsidP="00052E04">
            <w:pPr>
              <w:spacing w:after="120"/>
              <w:ind w:left="743" w:hanging="284"/>
              <w:rPr>
                <w:rFonts w:ascii="Arial" w:hAnsi="Arial" w:cs="Arial"/>
                <w:sz w:val="22"/>
                <w:szCs w:val="22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2E04">
              <w:rPr>
                <w:rFonts w:ascii="Arial" w:hAnsi="Arial" w:cs="Arial"/>
                <w:sz w:val="22"/>
                <w:szCs w:val="22"/>
              </w:rPr>
              <w:t xml:space="preserve">provide the link to </w:t>
            </w:r>
            <w:hyperlink r:id="rId13" w:history="1">
              <w:r w:rsidR="00052E04"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>Where to find your custome</w:t>
              </w:r>
              <w:r w:rsidR="00052E04"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="00052E04"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</w:t>
              </w:r>
              <w:r w:rsidR="00052E04"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="00052E04"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>ef</w:t>
              </w:r>
              <w:r w:rsidR="00052E04"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>e</w:t>
              </w:r>
              <w:r w:rsidR="00052E04"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>rence number</w:t>
              </w:r>
            </w:hyperlink>
            <w:r w:rsidR="00052E04">
              <w:rPr>
                <w:rFonts w:ascii="Arial" w:hAnsi="Arial" w:cs="Arial"/>
                <w:sz w:val="22"/>
                <w:szCs w:val="22"/>
              </w:rPr>
              <w:t xml:space="preserve">, or </w:t>
            </w:r>
            <w:hyperlink r:id="rId14" w:history="1">
              <w:r w:rsidR="000D7BA7" w:rsidRPr="000D7BA7">
                <w:rPr>
                  <w:rStyle w:val="Hyperlink"/>
                  <w:rFonts w:ascii="Arial" w:hAnsi="Arial" w:cs="Arial"/>
                  <w:sz w:val="22"/>
                  <w:szCs w:val="22"/>
                </w:rPr>
                <w:t>Getting a cus</w:t>
              </w:r>
              <w:r w:rsidR="000D7BA7" w:rsidRPr="000D7BA7">
                <w:rPr>
                  <w:rStyle w:val="Hyperlink"/>
                  <w:rFonts w:ascii="Arial" w:hAnsi="Arial" w:cs="Arial"/>
                  <w:sz w:val="22"/>
                  <w:szCs w:val="22"/>
                </w:rPr>
                <w:t>t</w:t>
              </w:r>
              <w:r w:rsidR="000D7BA7" w:rsidRPr="000D7BA7">
                <w:rPr>
                  <w:rStyle w:val="Hyperlink"/>
                  <w:rFonts w:ascii="Arial" w:hAnsi="Arial" w:cs="Arial"/>
                  <w:sz w:val="22"/>
                  <w:szCs w:val="22"/>
                </w:rPr>
                <w:t>omer reference number for your blue card application remotely</w:t>
              </w:r>
            </w:hyperlink>
            <w:r w:rsidR="000D7B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1CBE1A" w14:textId="77777777" w:rsidR="00C95BDE" w:rsidRDefault="00C95BDE" w:rsidP="00AD5117">
            <w:pPr>
              <w:spacing w:after="120"/>
              <w:ind w:left="743" w:hanging="284"/>
              <w:rPr>
                <w:rFonts w:ascii="Arial" w:hAnsi="Arial" w:cs="Arial"/>
                <w:sz w:val="22"/>
                <w:szCs w:val="22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52E04">
              <w:rPr>
                <w:rFonts w:ascii="Arial" w:hAnsi="Arial" w:cs="Arial"/>
                <w:sz w:val="22"/>
                <w:szCs w:val="22"/>
              </w:rPr>
              <w:t xml:space="preserve"> provide the </w:t>
            </w:r>
            <w:hyperlink r:id="rId15" w:history="1">
              <w:r w:rsidR="00052E04" w:rsidRPr="00052E04">
                <w:rPr>
                  <w:rStyle w:val="Hyperlink"/>
                  <w:rFonts w:ascii="Arial" w:hAnsi="Arial" w:cs="Arial"/>
                  <w:sz w:val="22"/>
                  <w:szCs w:val="22"/>
                </w:rPr>
                <w:t>Approval to discuss confidenti</w:t>
              </w:r>
              <w:r w:rsidR="00052E04" w:rsidRPr="00052E04"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  <w:r w:rsidR="00052E04" w:rsidRPr="00052E04">
                <w:rPr>
                  <w:rStyle w:val="Hyperlink"/>
                  <w:rFonts w:ascii="Arial" w:hAnsi="Arial" w:cs="Arial"/>
                  <w:sz w:val="22"/>
                  <w:szCs w:val="22"/>
                </w:rPr>
                <w:t>l information with Blue Card Services</w:t>
              </w:r>
            </w:hyperlink>
            <w:r w:rsidR="00052E0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form if the applicant agrees that Blue Card Services can discuss their application with a Child Safety staff member</w:t>
            </w:r>
          </w:p>
          <w:p w14:paraId="4FB5A657" w14:textId="77777777" w:rsidR="00AA3801" w:rsidRDefault="00AC38D3" w:rsidP="00AC38D3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117">
              <w:rPr>
                <w:rFonts w:ascii="Arial" w:hAnsi="Arial" w:cs="Arial"/>
                <w:sz w:val="22"/>
                <w:szCs w:val="22"/>
              </w:rPr>
              <w:t xml:space="preserve"> Alternatively</w:t>
            </w:r>
            <w:r w:rsidR="00052E04">
              <w:rPr>
                <w:rFonts w:ascii="Arial" w:hAnsi="Arial" w:cs="Arial"/>
                <w:sz w:val="22"/>
                <w:szCs w:val="22"/>
              </w:rPr>
              <w:t>,</w:t>
            </w:r>
            <w:r w:rsidR="00AD51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2E04">
              <w:rPr>
                <w:rFonts w:ascii="Arial" w:hAnsi="Arial" w:cs="Arial"/>
                <w:sz w:val="22"/>
                <w:szCs w:val="22"/>
              </w:rPr>
              <w:t xml:space="preserve">for applicants who wish to lodge a paer application, </w:t>
            </w:r>
            <w:r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Pr="005B010F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" w:history="1">
              <w:r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>Volunte</w:t>
              </w:r>
              <w:r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>e</w:t>
              </w:r>
              <w:r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</w:t>
              </w:r>
              <w:r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>foster/kinship carer or adult household memb</w:t>
              </w:r>
              <w:r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>e</w:t>
              </w:r>
              <w:r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>r blue/exemption car</w:t>
              </w:r>
              <w:r w:rsidR="00187E1E"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>d</w:t>
              </w:r>
              <w:r w:rsidRPr="00B7096A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application</w:t>
              </w:r>
            </w:hyperlink>
            <w:r w:rsidRPr="003F6B5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(one </w:t>
            </w:r>
            <w:r w:rsidRPr="003F6B50">
              <w:rPr>
                <w:rFonts w:ascii="Arial" w:hAnsi="Arial" w:cs="Arial"/>
                <w:sz w:val="18"/>
                <w:szCs w:val="18"/>
              </w:rPr>
              <w:t xml:space="preserve">for each </w:t>
            </w:r>
            <w:r>
              <w:rPr>
                <w:rFonts w:ascii="Arial" w:hAnsi="Arial" w:cs="Arial"/>
                <w:sz w:val="18"/>
                <w:szCs w:val="18"/>
              </w:rPr>
              <w:t xml:space="preserve">carer </w:t>
            </w:r>
            <w:r w:rsidRPr="003F6B50">
              <w:rPr>
                <w:rFonts w:ascii="Arial" w:hAnsi="Arial" w:cs="Arial"/>
                <w:sz w:val="18"/>
                <w:szCs w:val="18"/>
              </w:rPr>
              <w:t xml:space="preserve">applicant and </w:t>
            </w:r>
            <w:r>
              <w:rPr>
                <w:rFonts w:ascii="Arial" w:hAnsi="Arial" w:cs="Arial"/>
                <w:sz w:val="18"/>
                <w:szCs w:val="18"/>
              </w:rPr>
              <w:t>AHM</w:t>
            </w:r>
            <w:r w:rsidRPr="00164435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5118358" w14:textId="77777777" w:rsidR="000624E6" w:rsidRDefault="000624E6"/>
    <w:p w14:paraId="1BE8BA49" w14:textId="77777777" w:rsidR="00AD5117" w:rsidRDefault="000624E6">
      <w:r>
        <w:br w:type="page"/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915"/>
      </w:tblGrid>
      <w:tr w:rsidR="005B010F" w:rsidRPr="007A77DD" w14:paraId="5306FDB9" w14:textId="77777777" w:rsidTr="00B6551D">
        <w:tc>
          <w:tcPr>
            <w:tcW w:w="10915" w:type="dxa"/>
          </w:tcPr>
          <w:p w14:paraId="4A3F4AE6" w14:textId="77777777" w:rsidR="005B010F" w:rsidRPr="005B010F" w:rsidRDefault="005B010F" w:rsidP="001C235B">
            <w:pPr>
              <w:numPr>
                <w:ilvl w:val="0"/>
                <w:numId w:val="23"/>
              </w:numPr>
              <w:spacing w:after="120"/>
              <w:ind w:left="357" w:hanging="357"/>
              <w:rPr>
                <w:rFonts w:ascii="Arial" w:hAnsi="Arial" w:cs="Arial"/>
                <w:b/>
                <w:bCs/>
              </w:rPr>
            </w:pPr>
            <w:r w:rsidRPr="00164435">
              <w:rPr>
                <w:rFonts w:ascii="Arial" w:hAnsi="Arial" w:cs="Arial"/>
                <w:b/>
                <w:bCs/>
              </w:rPr>
              <w:t>Make sure the application is ‘properly made’</w:t>
            </w:r>
          </w:p>
          <w:p w14:paraId="79294539" w14:textId="77777777" w:rsidR="004463E6" w:rsidRDefault="005B010F" w:rsidP="0040256C">
            <w:pPr>
              <w:spacing w:after="12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A21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DE1">
              <w:rPr>
                <w:rFonts w:ascii="Arial" w:hAnsi="Arial" w:cs="Arial"/>
                <w:sz w:val="22"/>
                <w:szCs w:val="22"/>
              </w:rPr>
              <w:t xml:space="preserve">Check the </w:t>
            </w:r>
            <w:r w:rsidR="00BB0127">
              <w:rPr>
                <w:rFonts w:ascii="Arial" w:hAnsi="Arial" w:cs="Arial"/>
                <w:sz w:val="22"/>
                <w:szCs w:val="22"/>
              </w:rPr>
              <w:t>‘</w:t>
            </w:r>
            <w:r w:rsidR="006E0DE1" w:rsidRPr="00BB0127">
              <w:rPr>
                <w:rFonts w:ascii="Arial" w:hAnsi="Arial" w:cs="Arial"/>
                <w:sz w:val="22"/>
                <w:szCs w:val="22"/>
              </w:rPr>
              <w:t>Application for initial approval—Form 3A</w:t>
            </w:r>
            <w:r w:rsidR="00BB0127">
              <w:rPr>
                <w:rFonts w:ascii="Arial" w:hAnsi="Arial" w:cs="Arial"/>
                <w:sz w:val="22"/>
                <w:szCs w:val="22"/>
              </w:rPr>
              <w:t>’</w:t>
            </w:r>
            <w:r w:rsidR="004463E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4463E6">
              <w:rPr>
                <w:rFonts w:ascii="Arial" w:hAnsi="Arial" w:cs="Arial"/>
                <w:sz w:val="22"/>
                <w:szCs w:val="22"/>
              </w:rPr>
              <w:t>is correctly completed:</w:t>
            </w:r>
          </w:p>
          <w:p w14:paraId="3F519C96" w14:textId="77777777" w:rsidR="00CD6C5A" w:rsidRDefault="004463E6" w:rsidP="0029769F">
            <w:pPr>
              <w:spacing w:after="80"/>
              <w:ind w:left="603" w:hanging="284"/>
              <w:rPr>
                <w:rFonts w:ascii="Arial" w:hAnsi="Arial" w:cs="Arial"/>
                <w:sz w:val="22"/>
                <w:szCs w:val="22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A21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6C5A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1043AF">
              <w:rPr>
                <w:rFonts w:ascii="Arial" w:hAnsi="Arial" w:cs="Arial"/>
                <w:sz w:val="22"/>
                <w:szCs w:val="22"/>
              </w:rPr>
              <w:t xml:space="preserve">reflects the </w:t>
            </w:r>
            <w:r w:rsidR="00004B27">
              <w:rPr>
                <w:rFonts w:ascii="Arial" w:hAnsi="Arial" w:cs="Arial"/>
                <w:sz w:val="22"/>
                <w:szCs w:val="22"/>
              </w:rPr>
              <w:t xml:space="preserve">applicant </w:t>
            </w:r>
            <w:r w:rsidR="00CD6C5A">
              <w:rPr>
                <w:rFonts w:ascii="Arial" w:hAnsi="Arial" w:cs="Arial"/>
                <w:sz w:val="22"/>
                <w:szCs w:val="22"/>
              </w:rPr>
              <w:t xml:space="preserve">parties </w:t>
            </w:r>
            <w:r w:rsidR="00004B27" w:rsidRPr="00004B27">
              <w:rPr>
                <w:rFonts w:ascii="Arial" w:hAnsi="Arial" w:cs="Arial"/>
                <w:sz w:val="18"/>
                <w:szCs w:val="18"/>
              </w:rPr>
              <w:t>(</w:t>
            </w:r>
            <w:r w:rsidR="006946E2">
              <w:rPr>
                <w:rFonts w:ascii="Arial" w:hAnsi="Arial" w:cs="Arial"/>
                <w:sz w:val="18"/>
                <w:szCs w:val="18"/>
              </w:rPr>
              <w:t>that is, joint applicants where relevant</w:t>
            </w:r>
            <w:r w:rsidR="00004B27" w:rsidRPr="00004B27">
              <w:rPr>
                <w:rFonts w:ascii="Arial" w:hAnsi="Arial" w:cs="Arial"/>
                <w:sz w:val="18"/>
                <w:szCs w:val="18"/>
              </w:rPr>
              <w:t>)</w:t>
            </w:r>
            <w:r w:rsidR="001043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F0EA27" w14:textId="77777777" w:rsidR="00270EBD" w:rsidRDefault="00270EBD" w:rsidP="0029769F">
            <w:pPr>
              <w:spacing w:after="80"/>
              <w:ind w:left="603" w:hanging="284"/>
              <w:rPr>
                <w:rFonts w:ascii="Arial" w:hAnsi="Arial" w:cs="Arial"/>
                <w:sz w:val="22"/>
                <w:szCs w:val="22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all self-disclosure questions</w:t>
            </w:r>
            <w:r w:rsidR="00FC281D">
              <w:rPr>
                <w:rFonts w:ascii="Arial" w:hAnsi="Arial" w:cs="Arial"/>
                <w:sz w:val="22"/>
                <w:szCs w:val="22"/>
              </w:rPr>
              <w:t xml:space="preserve"> have been understood and answered</w:t>
            </w:r>
          </w:p>
          <w:p w14:paraId="0D53B4D6" w14:textId="77777777" w:rsidR="00940850" w:rsidRDefault="00CD6C5A" w:rsidP="0029769F">
            <w:pPr>
              <w:spacing w:after="80"/>
              <w:ind w:left="603" w:hanging="284"/>
              <w:rPr>
                <w:rFonts w:ascii="Arial" w:hAnsi="Arial" w:cs="Arial"/>
                <w:sz w:val="22"/>
                <w:szCs w:val="22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0850">
              <w:rPr>
                <w:rFonts w:ascii="Arial" w:hAnsi="Arial" w:cs="Arial"/>
                <w:sz w:val="22"/>
                <w:szCs w:val="22"/>
              </w:rPr>
              <w:t>household members include the children living in the home</w:t>
            </w:r>
            <w:r w:rsidR="00270E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0EBD" w:rsidRPr="00270EBD">
              <w:rPr>
                <w:rFonts w:ascii="Arial" w:hAnsi="Arial" w:cs="Arial"/>
                <w:sz w:val="18"/>
                <w:szCs w:val="18"/>
              </w:rPr>
              <w:t>(but excludes a child placed under s82(1)</w:t>
            </w:r>
            <w:r w:rsidR="00270EBD">
              <w:rPr>
                <w:rFonts w:ascii="Arial" w:hAnsi="Arial" w:cs="Arial"/>
                <w:sz w:val="18"/>
                <w:szCs w:val="18"/>
              </w:rPr>
              <w:t xml:space="preserve"> of the Act</w:t>
            </w:r>
            <w:r w:rsidR="00270EBD" w:rsidRPr="00270EBD">
              <w:rPr>
                <w:rFonts w:ascii="Arial" w:hAnsi="Arial" w:cs="Arial"/>
                <w:sz w:val="18"/>
                <w:szCs w:val="18"/>
              </w:rPr>
              <w:t>)</w:t>
            </w:r>
            <w:r w:rsidR="00270EBD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F4D20F9" w14:textId="77777777" w:rsidR="005B010F" w:rsidRDefault="00940850" w:rsidP="0029769F">
            <w:pPr>
              <w:spacing w:after="80"/>
              <w:ind w:left="603" w:hanging="284"/>
              <w:rPr>
                <w:rFonts w:ascii="Arial" w:hAnsi="Arial" w:cs="Arial"/>
                <w:sz w:val="22"/>
                <w:szCs w:val="22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0EBD"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4463E6">
              <w:rPr>
                <w:rFonts w:ascii="Arial" w:hAnsi="Arial" w:cs="Arial"/>
                <w:sz w:val="22"/>
                <w:szCs w:val="22"/>
              </w:rPr>
              <w:t>AHMs</w:t>
            </w:r>
            <w:r w:rsidR="001043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43AF" w:rsidRPr="00CD6C5A">
              <w:rPr>
                <w:rFonts w:ascii="Arial" w:hAnsi="Arial" w:cs="Arial"/>
                <w:sz w:val="18"/>
                <w:szCs w:val="18"/>
              </w:rPr>
              <w:t>(</w:t>
            </w:r>
            <w:r w:rsidR="00CD6C5A" w:rsidRPr="00CD6C5A">
              <w:rPr>
                <w:rFonts w:ascii="Arial" w:hAnsi="Arial" w:cs="Arial"/>
                <w:sz w:val="18"/>
                <w:szCs w:val="18"/>
              </w:rPr>
              <w:t>as</w:t>
            </w:r>
            <w:r w:rsidR="00270EBD">
              <w:rPr>
                <w:rFonts w:ascii="Arial" w:hAnsi="Arial" w:cs="Arial"/>
                <w:sz w:val="18"/>
                <w:szCs w:val="18"/>
              </w:rPr>
              <w:t xml:space="preserve"> previously</w:t>
            </w:r>
            <w:r w:rsidR="00CD6C5A" w:rsidRPr="00CD6C5A">
              <w:rPr>
                <w:rFonts w:ascii="Arial" w:hAnsi="Arial" w:cs="Arial"/>
                <w:sz w:val="18"/>
                <w:szCs w:val="18"/>
              </w:rPr>
              <w:t xml:space="preserve"> identified and determined by the CSSC m</w:t>
            </w:r>
            <w:r w:rsidR="001043AF" w:rsidRPr="00CD6C5A">
              <w:rPr>
                <w:rFonts w:ascii="Arial" w:hAnsi="Arial" w:cs="Arial"/>
                <w:sz w:val="18"/>
                <w:szCs w:val="18"/>
              </w:rPr>
              <w:t>anager)</w:t>
            </w:r>
            <w:r w:rsidR="004463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F6E93E" w14:textId="77777777" w:rsidR="005B010F" w:rsidRDefault="005B010F" w:rsidP="0029769F">
            <w:pPr>
              <w:spacing w:after="80"/>
              <w:ind w:left="601" w:hanging="282"/>
              <w:rPr>
                <w:rFonts w:ascii="Arial" w:hAnsi="Arial" w:cs="Arial"/>
                <w:sz w:val="22"/>
                <w:szCs w:val="22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463E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4463E6">
              <w:rPr>
                <w:rFonts w:ascii="Arial" w:hAnsi="Arial" w:cs="Arial"/>
                <w:sz w:val="22"/>
                <w:szCs w:val="22"/>
              </w:rPr>
              <w:t>questions have been completed or an N/A entry provided</w:t>
            </w:r>
          </w:p>
          <w:p w14:paraId="175EC1DF" w14:textId="77777777" w:rsidR="004463E6" w:rsidRPr="004463E6" w:rsidRDefault="004463E6" w:rsidP="0040256C">
            <w:pPr>
              <w:spacing w:after="120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the consent sections have been signed by the applicant</w:t>
            </w:r>
            <w:r w:rsidR="00CD6C5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70EBD">
              <w:rPr>
                <w:rFonts w:ascii="Arial" w:hAnsi="Arial" w:cs="Arial"/>
                <w:sz w:val="22"/>
                <w:szCs w:val="22"/>
              </w:rPr>
              <w:t>,</w:t>
            </w:r>
            <w:r w:rsidR="00CD6C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04B27">
              <w:rPr>
                <w:rFonts w:ascii="Arial" w:hAnsi="Arial" w:cs="Arial"/>
                <w:sz w:val="22"/>
                <w:szCs w:val="22"/>
              </w:rPr>
              <w:t>s well as</w:t>
            </w:r>
            <w:r>
              <w:rPr>
                <w:rFonts w:ascii="Arial" w:hAnsi="Arial" w:cs="Arial"/>
                <w:sz w:val="22"/>
                <w:szCs w:val="22"/>
              </w:rPr>
              <w:t xml:space="preserve"> by the AHMs </w:t>
            </w:r>
            <w:r w:rsidRPr="004463E6">
              <w:rPr>
                <w:rFonts w:ascii="Arial" w:hAnsi="Arial" w:cs="Arial"/>
                <w:sz w:val="18"/>
                <w:szCs w:val="18"/>
              </w:rPr>
              <w:t>(different sections)</w:t>
            </w:r>
            <w:r w:rsidR="00CD6C5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405364" w14:textId="77777777" w:rsidR="004463E6" w:rsidRPr="00CD6C5A" w:rsidRDefault="005F2031" w:rsidP="0040256C">
            <w:pPr>
              <w:spacing w:after="120"/>
              <w:ind w:left="459" w:hanging="425"/>
              <w:rPr>
                <w:rFonts w:ascii="Arial" w:hAnsi="Arial" w:cs="Arial"/>
                <w:sz w:val="18"/>
                <w:szCs w:val="18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Check that all questions in the </w:t>
            </w:r>
            <w:r w:rsidR="00BB0127">
              <w:rPr>
                <w:rFonts w:ascii="Arial" w:hAnsi="Arial" w:cs="Arial"/>
                <w:sz w:val="22"/>
                <w:szCs w:val="22"/>
              </w:rPr>
              <w:t>‘</w:t>
            </w:r>
            <w:r w:rsidRPr="00DE4F65">
              <w:rPr>
                <w:rFonts w:ascii="Arial" w:hAnsi="Arial" w:cs="Arial"/>
                <w:sz w:val="22"/>
                <w:szCs w:val="22"/>
              </w:rPr>
              <w:t>Carer applicant health and wellbeing questionnaire</w:t>
            </w:r>
            <w:r w:rsidR="00BB0127"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CD6C5A">
              <w:rPr>
                <w:rFonts w:ascii="Arial" w:hAnsi="Arial" w:cs="Arial"/>
                <w:sz w:val="22"/>
                <w:szCs w:val="22"/>
              </w:rPr>
              <w:t xml:space="preserve">have been completed </w:t>
            </w:r>
            <w:r>
              <w:rPr>
                <w:rFonts w:ascii="Arial" w:hAnsi="Arial" w:cs="Arial"/>
                <w:sz w:val="22"/>
                <w:szCs w:val="22"/>
              </w:rPr>
              <w:t>and signatures provided</w:t>
            </w:r>
            <w:r w:rsidR="00CD6C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6C5A" w:rsidRPr="00CD6C5A">
              <w:rPr>
                <w:rFonts w:ascii="Arial" w:hAnsi="Arial" w:cs="Arial"/>
                <w:sz w:val="18"/>
                <w:szCs w:val="18"/>
              </w:rPr>
              <w:t>(</w:t>
            </w:r>
            <w:r w:rsidR="00004B27">
              <w:rPr>
                <w:rFonts w:ascii="Arial" w:hAnsi="Arial" w:cs="Arial"/>
                <w:sz w:val="18"/>
                <w:szCs w:val="18"/>
              </w:rPr>
              <w:t>refer to</w:t>
            </w:r>
            <w:r w:rsidR="00CD6C5A" w:rsidRPr="00CD6C5A">
              <w:rPr>
                <w:rFonts w:ascii="Arial" w:hAnsi="Arial" w:cs="Arial"/>
                <w:sz w:val="18"/>
                <w:szCs w:val="18"/>
              </w:rPr>
              <w:t xml:space="preserve"> two </w:t>
            </w:r>
            <w:r w:rsidR="00CD6C5A">
              <w:rPr>
                <w:rFonts w:ascii="Arial" w:hAnsi="Arial" w:cs="Arial"/>
                <w:sz w:val="18"/>
                <w:szCs w:val="18"/>
              </w:rPr>
              <w:t xml:space="preserve">separate </w:t>
            </w:r>
            <w:r w:rsidR="00CD6C5A" w:rsidRPr="00CD6C5A">
              <w:rPr>
                <w:rFonts w:ascii="Arial" w:hAnsi="Arial" w:cs="Arial"/>
                <w:sz w:val="18"/>
                <w:szCs w:val="18"/>
              </w:rPr>
              <w:t>sections of the form)</w:t>
            </w:r>
            <w:r w:rsidR="00CD6C5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CBF2D4" w14:textId="77777777" w:rsidR="005B010F" w:rsidRDefault="005B010F" w:rsidP="006946E2">
            <w:pPr>
              <w:spacing w:before="80" w:after="120"/>
              <w:ind w:left="460" w:hanging="460"/>
              <w:rPr>
                <w:rFonts w:ascii="Arial" w:hAnsi="Arial" w:cs="Arial"/>
                <w:sz w:val="18"/>
                <w:szCs w:val="18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A21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6C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EA2">
              <w:rPr>
                <w:rFonts w:ascii="Arial" w:hAnsi="Arial" w:cs="Arial"/>
                <w:sz w:val="22"/>
                <w:szCs w:val="22"/>
              </w:rPr>
              <w:t xml:space="preserve">Confirm that if </w:t>
            </w:r>
            <w:r w:rsidR="00004B27">
              <w:rPr>
                <w:rFonts w:ascii="Arial" w:hAnsi="Arial" w:cs="Arial"/>
                <w:sz w:val="22"/>
                <w:szCs w:val="22"/>
              </w:rPr>
              <w:t>the Blue Card Services online portal</w:t>
            </w:r>
            <w:r w:rsidR="000B7EA2">
              <w:rPr>
                <w:rFonts w:ascii="Arial" w:hAnsi="Arial" w:cs="Arial"/>
                <w:sz w:val="22"/>
                <w:szCs w:val="22"/>
              </w:rPr>
              <w:t xml:space="preserve"> was used</w:t>
            </w:r>
            <w:r w:rsidR="00004B27">
              <w:rPr>
                <w:rFonts w:ascii="Arial" w:hAnsi="Arial" w:cs="Arial"/>
                <w:sz w:val="22"/>
                <w:szCs w:val="22"/>
              </w:rPr>
              <w:t>, tha</w:t>
            </w:r>
            <w:r w:rsidR="0040256C">
              <w:rPr>
                <w:rFonts w:ascii="Arial" w:hAnsi="Arial" w:cs="Arial"/>
                <w:sz w:val="22"/>
                <w:szCs w:val="22"/>
              </w:rPr>
              <w:t xml:space="preserve">t all </w:t>
            </w:r>
            <w:r w:rsidR="000B7EA2">
              <w:rPr>
                <w:rFonts w:ascii="Arial" w:hAnsi="Arial" w:cs="Arial"/>
                <w:sz w:val="22"/>
                <w:szCs w:val="22"/>
              </w:rPr>
              <w:t>steps were completed –</w:t>
            </w:r>
            <w:r w:rsidR="007D4A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EA2">
              <w:rPr>
                <w:rFonts w:ascii="Arial" w:hAnsi="Arial" w:cs="Arial"/>
                <w:sz w:val="18"/>
                <w:szCs w:val="18"/>
              </w:rPr>
              <w:t>r</w:t>
            </w:r>
            <w:r w:rsidR="000B7EA2" w:rsidRPr="000B7EA2">
              <w:rPr>
                <w:rFonts w:ascii="Arial" w:hAnsi="Arial" w:cs="Arial"/>
                <w:sz w:val="18"/>
                <w:szCs w:val="18"/>
              </w:rPr>
              <w:t>egiste</w:t>
            </w:r>
            <w:r w:rsidR="000B7EA2">
              <w:rPr>
                <w:rFonts w:ascii="Arial" w:hAnsi="Arial" w:cs="Arial"/>
                <w:sz w:val="18"/>
                <w:szCs w:val="18"/>
              </w:rPr>
              <w:t>r</w:t>
            </w:r>
            <w:r w:rsidR="007D4AC5">
              <w:rPr>
                <w:rFonts w:ascii="Arial" w:hAnsi="Arial" w:cs="Arial"/>
                <w:sz w:val="18"/>
                <w:szCs w:val="18"/>
              </w:rPr>
              <w:t>ing</w:t>
            </w:r>
            <w:r w:rsidR="000B7EA2" w:rsidRPr="000B7EA2">
              <w:rPr>
                <w:rFonts w:ascii="Arial" w:hAnsi="Arial" w:cs="Arial"/>
                <w:sz w:val="18"/>
                <w:szCs w:val="18"/>
              </w:rPr>
              <w:t xml:space="preserve"> for an online account</w:t>
            </w:r>
            <w:r w:rsidR="008003B0">
              <w:rPr>
                <w:rFonts w:ascii="Arial" w:hAnsi="Arial" w:cs="Arial"/>
                <w:sz w:val="18"/>
                <w:szCs w:val="18"/>
              </w:rPr>
              <w:t>; linking them to Child Safety;</w:t>
            </w:r>
            <w:r w:rsidR="000B7EA2" w:rsidRPr="000B7EA2">
              <w:rPr>
                <w:rFonts w:ascii="Arial" w:hAnsi="Arial" w:cs="Arial"/>
                <w:sz w:val="18"/>
                <w:szCs w:val="18"/>
              </w:rPr>
              <w:t xml:space="preserve"> then after receipt of the link number (sent </w:t>
            </w:r>
            <w:r w:rsidR="000B7EA2">
              <w:rPr>
                <w:rFonts w:ascii="Arial" w:hAnsi="Arial" w:cs="Arial"/>
                <w:sz w:val="18"/>
                <w:szCs w:val="18"/>
              </w:rPr>
              <w:t>as an SMS or to</w:t>
            </w:r>
            <w:r w:rsidR="000B7EA2" w:rsidRPr="000B7EA2">
              <w:rPr>
                <w:rFonts w:ascii="Arial" w:hAnsi="Arial" w:cs="Arial"/>
                <w:sz w:val="18"/>
                <w:szCs w:val="18"/>
              </w:rPr>
              <w:t xml:space="preserve"> their email) </w:t>
            </w:r>
            <w:r w:rsidR="000B7EA2">
              <w:rPr>
                <w:rFonts w:ascii="Arial" w:hAnsi="Arial" w:cs="Arial"/>
                <w:sz w:val="18"/>
                <w:szCs w:val="18"/>
              </w:rPr>
              <w:t>that</w:t>
            </w:r>
            <w:r w:rsidR="000B7EA2" w:rsidRPr="000B7EA2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6946E2">
              <w:rPr>
                <w:rFonts w:ascii="Arial" w:hAnsi="Arial" w:cs="Arial"/>
                <w:sz w:val="18"/>
                <w:szCs w:val="18"/>
              </w:rPr>
              <w:t>final step of applying for a blue card</w:t>
            </w:r>
            <w:r w:rsidR="000B7EA2" w:rsidRPr="000B7E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7EA2">
              <w:rPr>
                <w:rFonts w:ascii="Arial" w:hAnsi="Arial" w:cs="Arial"/>
                <w:sz w:val="18"/>
                <w:szCs w:val="18"/>
              </w:rPr>
              <w:t xml:space="preserve">was </w:t>
            </w:r>
            <w:r w:rsidR="007D4AC5">
              <w:rPr>
                <w:rFonts w:ascii="Arial" w:hAnsi="Arial" w:cs="Arial"/>
                <w:sz w:val="18"/>
                <w:szCs w:val="18"/>
              </w:rPr>
              <w:t xml:space="preserve">completed and </w:t>
            </w:r>
            <w:r w:rsidR="000B7EA2">
              <w:rPr>
                <w:rFonts w:ascii="Arial" w:hAnsi="Arial" w:cs="Arial"/>
                <w:sz w:val="18"/>
                <w:szCs w:val="18"/>
              </w:rPr>
              <w:t>submitted</w:t>
            </w:r>
            <w:r w:rsidR="000B7EA2" w:rsidRPr="000B7EA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2F7E23" w14:textId="77777777" w:rsidR="006946E2" w:rsidRPr="007D4AC5" w:rsidRDefault="006946E2" w:rsidP="00A6646D">
            <w:pPr>
              <w:spacing w:before="80"/>
              <w:ind w:left="459" w:hanging="459"/>
              <w:rPr>
                <w:rFonts w:ascii="Arial" w:hAnsi="Arial" w:cs="Arial"/>
                <w:sz w:val="18"/>
                <w:szCs w:val="18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Complete and sign the ‘Child Safety to complete’ section of the APA - </w:t>
            </w:r>
            <w:r w:rsidRPr="006946E2">
              <w:rPr>
                <w:rFonts w:ascii="Arial" w:hAnsi="Arial" w:cs="Arial"/>
                <w:sz w:val="18"/>
                <w:szCs w:val="18"/>
              </w:rPr>
              <w:t xml:space="preserve">only if the </w:t>
            </w:r>
            <w:r>
              <w:rPr>
                <w:rFonts w:ascii="Arial" w:hAnsi="Arial" w:cs="Arial"/>
                <w:sz w:val="18"/>
                <w:szCs w:val="18"/>
              </w:rPr>
              <w:t xml:space="preserve">above </w:t>
            </w:r>
            <w:r w:rsidRPr="006946E2">
              <w:rPr>
                <w:rFonts w:ascii="Arial" w:hAnsi="Arial" w:cs="Arial"/>
                <w:sz w:val="18"/>
                <w:szCs w:val="18"/>
              </w:rPr>
              <w:t>requirements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are met.</w:t>
            </w:r>
          </w:p>
        </w:tc>
      </w:tr>
      <w:tr w:rsidR="005B010F" w:rsidRPr="007A77DD" w14:paraId="25D0645E" w14:textId="77777777" w:rsidTr="00B6551D">
        <w:tc>
          <w:tcPr>
            <w:tcW w:w="10915" w:type="dxa"/>
          </w:tcPr>
          <w:p w14:paraId="4E408975" w14:textId="77777777" w:rsidR="00270EBD" w:rsidRPr="00270EBD" w:rsidRDefault="007D4AC5" w:rsidP="00270EBD">
            <w:pPr>
              <w:numPr>
                <w:ilvl w:val="0"/>
                <w:numId w:val="23"/>
              </w:numPr>
              <w:spacing w:after="120"/>
              <w:ind w:left="357" w:hanging="3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Verify </w:t>
            </w:r>
            <w:r w:rsidR="00940850">
              <w:rPr>
                <w:rFonts w:ascii="Arial" w:hAnsi="Arial" w:cs="Arial"/>
                <w:b/>
                <w:bCs/>
              </w:rPr>
              <w:t>the identity of the carer applicants</w:t>
            </w:r>
          </w:p>
          <w:p w14:paraId="1CE632E2" w14:textId="77777777" w:rsidR="00940850" w:rsidRDefault="00940850" w:rsidP="00270EBD">
            <w:pPr>
              <w:spacing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70EBD">
              <w:rPr>
                <w:rFonts w:ascii="Arial" w:hAnsi="Arial" w:cs="Arial"/>
                <w:sz w:val="22"/>
                <w:szCs w:val="22"/>
              </w:rPr>
              <w:t xml:space="preserve">Sight the current blue card or exemption card </w:t>
            </w:r>
            <w:r w:rsidR="00AE7D9B" w:rsidRPr="00AE7D9B">
              <w:rPr>
                <w:rFonts w:ascii="Arial" w:hAnsi="Arial" w:cs="Arial"/>
                <w:sz w:val="18"/>
                <w:szCs w:val="18"/>
              </w:rPr>
              <w:t>(</w:t>
            </w:r>
            <w:r w:rsidR="006946E2">
              <w:rPr>
                <w:rFonts w:ascii="Arial" w:hAnsi="Arial" w:cs="Arial"/>
                <w:sz w:val="18"/>
                <w:szCs w:val="18"/>
              </w:rPr>
              <w:t xml:space="preserve">only relevant for </w:t>
            </w:r>
            <w:r w:rsidR="00270EBD" w:rsidRPr="00AE7D9B">
              <w:rPr>
                <w:rFonts w:ascii="Arial" w:hAnsi="Arial" w:cs="Arial"/>
                <w:sz w:val="18"/>
                <w:szCs w:val="18"/>
              </w:rPr>
              <w:t>current card holders</w:t>
            </w:r>
            <w:r w:rsidR="00AE7D9B" w:rsidRPr="00AE7D9B">
              <w:rPr>
                <w:rFonts w:ascii="Arial" w:hAnsi="Arial" w:cs="Arial"/>
                <w:sz w:val="18"/>
                <w:szCs w:val="18"/>
              </w:rPr>
              <w:t>)</w:t>
            </w:r>
            <w:r w:rsidR="00FC281D" w:rsidRPr="00AE7D9B">
              <w:rPr>
                <w:rFonts w:ascii="Arial" w:hAnsi="Arial" w:cs="Arial"/>
                <w:sz w:val="18"/>
                <w:szCs w:val="18"/>
              </w:rPr>
              <w:t>,</w:t>
            </w:r>
            <w:r w:rsidR="00270EBD">
              <w:rPr>
                <w:rFonts w:ascii="Arial" w:hAnsi="Arial" w:cs="Arial"/>
                <w:sz w:val="22"/>
                <w:szCs w:val="22"/>
              </w:rPr>
              <w:t xml:space="preserve"> and c</w:t>
            </w:r>
            <w:r w:rsidR="00FC281D">
              <w:rPr>
                <w:rFonts w:ascii="Arial" w:hAnsi="Arial" w:cs="Arial"/>
                <w:sz w:val="22"/>
                <w:szCs w:val="22"/>
              </w:rPr>
              <w:t>heck that the</w:t>
            </w:r>
            <w:r w:rsidR="00270EBD">
              <w:rPr>
                <w:rFonts w:ascii="Arial" w:hAnsi="Arial" w:cs="Arial"/>
                <w:sz w:val="22"/>
                <w:szCs w:val="22"/>
              </w:rPr>
              <w:t xml:space="preserve"> number and expiry date corresponds with the information in the APA.</w:t>
            </w:r>
          </w:p>
          <w:p w14:paraId="463AD8B9" w14:textId="77777777" w:rsidR="00270EBD" w:rsidRDefault="00270EBD" w:rsidP="00270EBD">
            <w:pPr>
              <w:spacing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Sight other forms of identification </w:t>
            </w:r>
            <w:r w:rsidRPr="00270EBD">
              <w:rPr>
                <w:rFonts w:ascii="Arial" w:hAnsi="Arial" w:cs="Arial"/>
                <w:sz w:val="18"/>
                <w:szCs w:val="18"/>
              </w:rPr>
              <w:t>(as explained in the APA)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</w:t>
            </w:r>
            <w:r w:rsidR="00FC281D">
              <w:rPr>
                <w:rFonts w:ascii="Arial" w:hAnsi="Arial" w:cs="Arial"/>
                <w:sz w:val="22"/>
                <w:szCs w:val="22"/>
              </w:rPr>
              <w:t xml:space="preserve">heck that </w:t>
            </w:r>
            <w:r>
              <w:rPr>
                <w:rFonts w:ascii="Arial" w:hAnsi="Arial" w:cs="Arial"/>
                <w:sz w:val="22"/>
                <w:szCs w:val="22"/>
              </w:rPr>
              <w:t>the number and expiry date corresponds with the information in the APA.</w:t>
            </w:r>
          </w:p>
          <w:p w14:paraId="5A991C21" w14:textId="77777777" w:rsidR="00270EBD" w:rsidRDefault="00270EBD" w:rsidP="00270EBD">
            <w:pPr>
              <w:spacing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281D">
              <w:rPr>
                <w:rFonts w:ascii="Arial" w:hAnsi="Arial" w:cs="Arial"/>
                <w:sz w:val="22"/>
                <w:szCs w:val="22"/>
              </w:rPr>
              <w:t xml:space="preserve"> Sight the original or verified copy of a person’s temporary resident visa </w:t>
            </w:r>
            <w:r w:rsidR="00FC281D" w:rsidRPr="006946E2">
              <w:rPr>
                <w:rFonts w:ascii="Arial" w:hAnsi="Arial" w:cs="Arial"/>
                <w:sz w:val="18"/>
                <w:szCs w:val="18"/>
              </w:rPr>
              <w:t>(if applicable).</w:t>
            </w:r>
          </w:p>
          <w:p w14:paraId="3ED8FF8C" w14:textId="77777777" w:rsidR="00AD5117" w:rsidRPr="00AD5117" w:rsidRDefault="00FC281D" w:rsidP="00AD5117">
            <w:pPr>
              <w:spacing w:after="120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7A218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18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A2188">
              <w:rPr>
                <w:rFonts w:ascii="Arial" w:hAnsi="Arial" w:cs="Arial"/>
                <w:sz w:val="22"/>
                <w:szCs w:val="22"/>
              </w:rPr>
            </w:r>
            <w:r w:rsidRPr="007A218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Complete and sign the ‘Verification of identity’ section of the APA form</w:t>
            </w:r>
            <w:r w:rsidR="00194B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B6C" w:rsidRPr="00194B6C">
              <w:rPr>
                <w:rFonts w:ascii="Arial" w:hAnsi="Arial" w:cs="Arial"/>
                <w:sz w:val="18"/>
                <w:szCs w:val="18"/>
              </w:rPr>
              <w:t xml:space="preserve">(located </w:t>
            </w:r>
            <w:r w:rsidR="00194B6C">
              <w:rPr>
                <w:rFonts w:ascii="Arial" w:hAnsi="Arial" w:cs="Arial"/>
                <w:sz w:val="18"/>
                <w:szCs w:val="18"/>
              </w:rPr>
              <w:t>near the middle of the APA)</w:t>
            </w:r>
            <w:r w:rsidRPr="00194B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A2188" w:rsidRPr="007A77DD" w14:paraId="57C07C28" w14:textId="77777777" w:rsidTr="00B6551D">
        <w:tc>
          <w:tcPr>
            <w:tcW w:w="10915" w:type="dxa"/>
          </w:tcPr>
          <w:p w14:paraId="46A74111" w14:textId="77777777" w:rsidR="002C5042" w:rsidRPr="00BB0127" w:rsidRDefault="00172E0C" w:rsidP="00FC281D">
            <w:pPr>
              <w:numPr>
                <w:ilvl w:val="0"/>
                <w:numId w:val="23"/>
              </w:numPr>
              <w:spacing w:after="60"/>
              <w:rPr>
                <w:rFonts w:ascii="Arial" w:hAnsi="Arial" w:cs="Arial"/>
                <w:b/>
                <w:bCs/>
              </w:rPr>
            </w:pPr>
            <w:r w:rsidRPr="00FC281D">
              <w:rPr>
                <w:rFonts w:ascii="Arial" w:hAnsi="Arial" w:cs="Arial"/>
                <w:b/>
                <w:bCs/>
              </w:rPr>
              <w:t>Record application details</w:t>
            </w:r>
            <w:r w:rsidR="00654632" w:rsidRPr="00FC281D">
              <w:rPr>
                <w:rFonts w:ascii="Arial" w:hAnsi="Arial" w:cs="Arial"/>
                <w:b/>
                <w:bCs/>
              </w:rPr>
              <w:t xml:space="preserve"> in </w:t>
            </w:r>
            <w:r w:rsidR="00DE4F65" w:rsidRPr="00BB0127">
              <w:rPr>
                <w:rFonts w:ascii="Arial" w:hAnsi="Arial" w:cs="Arial"/>
                <w:b/>
                <w:bCs/>
              </w:rPr>
              <w:t>Unify</w:t>
            </w:r>
          </w:p>
          <w:p w14:paraId="1977F7A1" w14:textId="77777777" w:rsidR="00135964" w:rsidRPr="00BB0127" w:rsidRDefault="00733A40" w:rsidP="00456191">
            <w:pPr>
              <w:spacing w:before="80" w:after="80"/>
              <w:ind w:left="465" w:hanging="465"/>
              <w:rPr>
                <w:rFonts w:ascii="Arial" w:hAnsi="Arial" w:cs="Arial"/>
                <w:sz w:val="22"/>
                <w:szCs w:val="22"/>
              </w:rPr>
            </w:pPr>
            <w:r w:rsidRPr="00BB01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B0127">
              <w:rPr>
                <w:rFonts w:ascii="Arial" w:hAnsi="Arial" w:cs="Arial"/>
                <w:sz w:val="22"/>
                <w:szCs w:val="22"/>
              </w:rPr>
            </w:r>
            <w:r w:rsidRPr="00BB01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01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2744" w:rsidRPr="00BB01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2292" w:rsidRPr="00BB0127">
              <w:rPr>
                <w:rFonts w:ascii="Arial" w:hAnsi="Arial" w:cs="Arial"/>
                <w:sz w:val="22"/>
                <w:szCs w:val="22"/>
              </w:rPr>
              <w:t xml:space="preserve"> Select and update existing person profiles for carer applicant/s and other household members. If </w:t>
            </w:r>
            <w:r w:rsidR="00135964" w:rsidRPr="00BB0127"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392292" w:rsidRPr="00BB0127">
              <w:rPr>
                <w:rFonts w:ascii="Arial" w:hAnsi="Arial" w:cs="Arial"/>
                <w:sz w:val="22"/>
                <w:szCs w:val="22"/>
              </w:rPr>
              <w:t xml:space="preserve">does not </w:t>
            </w:r>
            <w:r w:rsidR="00135964" w:rsidRPr="00BB0127">
              <w:rPr>
                <w:rFonts w:ascii="Arial" w:hAnsi="Arial" w:cs="Arial"/>
                <w:sz w:val="22"/>
                <w:szCs w:val="22"/>
              </w:rPr>
              <w:t xml:space="preserve">exist, create </w:t>
            </w:r>
            <w:r w:rsidR="00392292" w:rsidRPr="00BB0127">
              <w:rPr>
                <w:rFonts w:ascii="Arial" w:hAnsi="Arial" w:cs="Arial"/>
                <w:sz w:val="22"/>
                <w:szCs w:val="22"/>
              </w:rPr>
              <w:t>the person profile using information in the APA initial form</w:t>
            </w:r>
            <w:r w:rsidR="00DF7956" w:rsidRPr="00BB012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6395C9" w14:textId="77777777" w:rsidR="00DF7956" w:rsidRPr="00BB0127" w:rsidRDefault="00135964" w:rsidP="00DF7956">
            <w:pPr>
              <w:spacing w:after="80"/>
              <w:ind w:left="464" w:hanging="46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B01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B0127">
              <w:rPr>
                <w:rFonts w:ascii="Arial" w:hAnsi="Arial" w:cs="Arial"/>
                <w:sz w:val="22"/>
                <w:szCs w:val="22"/>
              </w:rPr>
            </w:r>
            <w:r w:rsidRPr="00BB01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01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7956" w:rsidRPr="00BB0127">
              <w:rPr>
                <w:rFonts w:ascii="Arial" w:hAnsi="Arial" w:cs="Arial"/>
                <w:sz w:val="22"/>
                <w:szCs w:val="22"/>
              </w:rPr>
              <w:t xml:space="preserve">  Create a </w:t>
            </w:r>
            <w:r w:rsidR="00DF7956" w:rsidRPr="00BB012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regulation of care </w:t>
            </w:r>
            <w:r w:rsidR="00DF7956" w:rsidRPr="00BB0127">
              <w:rPr>
                <w:rFonts w:ascii="Arial" w:hAnsi="Arial" w:cs="Arial"/>
                <w:sz w:val="22"/>
                <w:szCs w:val="22"/>
              </w:rPr>
              <w:t xml:space="preserve">case and complete the </w:t>
            </w:r>
            <w:r w:rsidR="00DF7956" w:rsidRPr="00BB012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application form </w:t>
            </w:r>
            <w:r w:rsidR="00DF7956" w:rsidRPr="00BB0127">
              <w:rPr>
                <w:rFonts w:ascii="Arial" w:hAnsi="Arial" w:cs="Arial"/>
                <w:sz w:val="22"/>
                <w:szCs w:val="22"/>
              </w:rPr>
              <w:t xml:space="preserve">tab and the </w:t>
            </w:r>
            <w:r w:rsidR="00DF7956" w:rsidRPr="00BB0127">
              <w:rPr>
                <w:rFonts w:ascii="Arial" w:hAnsi="Arial" w:cs="Arial"/>
                <w:i/>
                <w:iCs/>
                <w:sz w:val="22"/>
                <w:szCs w:val="22"/>
              </w:rPr>
              <w:t>lodgement tab.</w:t>
            </w:r>
          </w:p>
          <w:p w14:paraId="4975FFA2" w14:textId="77777777" w:rsidR="006E7666" w:rsidRPr="00BB0127" w:rsidRDefault="002C5042" w:rsidP="00DF7956">
            <w:pPr>
              <w:spacing w:after="80"/>
              <w:ind w:left="464" w:hanging="464"/>
              <w:rPr>
                <w:rFonts w:ascii="Arial" w:hAnsi="Arial" w:cs="Arial"/>
                <w:sz w:val="22"/>
                <w:szCs w:val="22"/>
              </w:rPr>
            </w:pPr>
            <w:r w:rsidRPr="00BB01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B0127">
              <w:rPr>
                <w:rFonts w:ascii="Arial" w:hAnsi="Arial" w:cs="Arial"/>
                <w:sz w:val="22"/>
                <w:szCs w:val="22"/>
              </w:rPr>
            </w:r>
            <w:r w:rsidRPr="00BB01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012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F7956" w:rsidRPr="00BB0127">
              <w:rPr>
                <w:rFonts w:ascii="Arial" w:hAnsi="Arial" w:cs="Arial"/>
                <w:sz w:val="22"/>
                <w:szCs w:val="22"/>
              </w:rPr>
              <w:t>Save the APA initial form and the Carer health and wellbeing form to the documents tab, and name it:</w:t>
            </w:r>
          </w:p>
          <w:p w14:paraId="4EDCCBDB" w14:textId="77777777" w:rsidR="00DF7956" w:rsidRPr="00BB0127" w:rsidRDefault="00DF7956" w:rsidP="00DF7956">
            <w:pPr>
              <w:spacing w:after="80"/>
              <w:ind w:left="928" w:hanging="464"/>
              <w:rPr>
                <w:rFonts w:ascii="Arial" w:hAnsi="Arial" w:cs="Arial"/>
                <w:sz w:val="22"/>
                <w:szCs w:val="22"/>
              </w:rPr>
            </w:pPr>
            <w:r w:rsidRPr="00BB01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B0127">
              <w:rPr>
                <w:rFonts w:ascii="Arial" w:hAnsi="Arial" w:cs="Arial"/>
                <w:sz w:val="22"/>
                <w:szCs w:val="22"/>
              </w:rPr>
            </w:r>
            <w:r w:rsidRPr="00BB01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0127">
              <w:rPr>
                <w:rFonts w:ascii="Arial" w:hAnsi="Arial" w:cs="Arial"/>
                <w:sz w:val="22"/>
                <w:szCs w:val="22"/>
              </w:rPr>
              <w:t xml:space="preserve"> using the properly made date—year, month and day</w:t>
            </w:r>
          </w:p>
          <w:p w14:paraId="078580E1" w14:textId="77777777" w:rsidR="00DF7956" w:rsidRPr="00BB0127" w:rsidRDefault="00DF7956" w:rsidP="00DF7956">
            <w:pPr>
              <w:spacing w:after="80"/>
              <w:ind w:left="928" w:hanging="464"/>
              <w:rPr>
                <w:rFonts w:ascii="Arial" w:hAnsi="Arial" w:cs="Arial"/>
                <w:sz w:val="22"/>
                <w:szCs w:val="22"/>
              </w:rPr>
            </w:pPr>
            <w:r w:rsidRPr="00BB01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B0127">
              <w:rPr>
                <w:rFonts w:ascii="Arial" w:hAnsi="Arial" w:cs="Arial"/>
                <w:sz w:val="22"/>
                <w:szCs w:val="22"/>
              </w:rPr>
            </w:r>
            <w:r w:rsidRPr="00BB01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0127">
              <w:rPr>
                <w:rFonts w:ascii="Arial" w:hAnsi="Arial" w:cs="Arial"/>
                <w:sz w:val="22"/>
                <w:szCs w:val="22"/>
              </w:rPr>
              <w:t xml:space="preserve"> the form name</w:t>
            </w:r>
          </w:p>
          <w:p w14:paraId="27ADF5EE" w14:textId="77777777" w:rsidR="00DF7956" w:rsidRPr="00B437F4" w:rsidRDefault="00DF7956" w:rsidP="00DF7956">
            <w:pPr>
              <w:spacing w:after="80"/>
              <w:ind w:left="928" w:hanging="464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B01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1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BB0127">
              <w:rPr>
                <w:rFonts w:ascii="Arial" w:hAnsi="Arial" w:cs="Arial"/>
                <w:sz w:val="22"/>
                <w:szCs w:val="22"/>
              </w:rPr>
            </w:r>
            <w:r w:rsidRPr="00BB01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B0127">
              <w:rPr>
                <w:rFonts w:ascii="Arial" w:hAnsi="Arial" w:cs="Arial"/>
                <w:sz w:val="22"/>
                <w:szCs w:val="22"/>
              </w:rPr>
              <w:t xml:space="preserve"> the applicant’s surname.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E4DBC" w:rsidRPr="007A77DD" w14:paraId="464B98AB" w14:textId="77777777" w:rsidTr="00B6551D">
        <w:tc>
          <w:tcPr>
            <w:tcW w:w="10915" w:type="dxa"/>
          </w:tcPr>
          <w:p w14:paraId="0E67FC6D" w14:textId="77777777" w:rsidR="009E4DBC" w:rsidRPr="00BB0127" w:rsidRDefault="009E4DBC" w:rsidP="00BB0127">
            <w:pPr>
              <w:spacing w:after="120"/>
              <w:ind w:left="453" w:hanging="425"/>
              <w:rPr>
                <w:rFonts w:ascii="Arial" w:hAnsi="Arial" w:cs="Arial"/>
                <w:sz w:val="20"/>
                <w:szCs w:val="20"/>
              </w:rPr>
            </w:pPr>
            <w:r w:rsidRPr="001B6E73">
              <w:rPr>
                <w:rFonts w:ascii="Arial" w:hAnsi="Arial" w:cs="Arial"/>
                <w:b/>
                <w:bCs/>
                <w:sz w:val="20"/>
                <w:szCs w:val="20"/>
              </w:rPr>
              <w:t>NB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002C9">
              <w:rPr>
                <w:rFonts w:ascii="Arial" w:hAnsi="Arial" w:cs="Arial"/>
                <w:sz w:val="20"/>
                <w:szCs w:val="20"/>
              </w:rPr>
              <w:t xml:space="preserve">Do not use SSoDR or </w:t>
            </w:r>
            <w:r w:rsidR="00BB0127">
              <w:rPr>
                <w:rFonts w:ascii="Arial" w:hAnsi="Arial" w:cs="Arial"/>
                <w:sz w:val="20"/>
                <w:szCs w:val="20"/>
              </w:rPr>
              <w:t>Unify</w:t>
            </w:r>
            <w:r w:rsidR="002002C9">
              <w:rPr>
                <w:rFonts w:ascii="Arial" w:hAnsi="Arial" w:cs="Arial"/>
                <w:sz w:val="20"/>
                <w:szCs w:val="20"/>
              </w:rPr>
              <w:t xml:space="preserve"> to gather information about the prospective carer applicants or their household members. </w:t>
            </w:r>
          </w:p>
        </w:tc>
      </w:tr>
    </w:tbl>
    <w:p w14:paraId="5D2CC55D" w14:textId="77777777" w:rsidR="00EC733C" w:rsidRPr="00477B7B" w:rsidRDefault="00EC733C" w:rsidP="00477B7B">
      <w:pPr>
        <w:pStyle w:val="NormalWeb"/>
        <w:shd w:val="clear" w:color="auto" w:fill="FFFFFF"/>
        <w:spacing w:before="0" w:after="0"/>
        <w:rPr>
          <w:rFonts w:ascii="Arial" w:hAnsi="Arial" w:cs="Arial"/>
          <w:sz w:val="20"/>
          <w:szCs w:val="20"/>
        </w:rPr>
      </w:pPr>
    </w:p>
    <w:sectPr w:rsidR="00EC733C" w:rsidRPr="00477B7B" w:rsidSect="00D860E4">
      <w:headerReference w:type="default" r:id="rId17"/>
      <w:footerReference w:type="default" r:id="rId18"/>
      <w:pgSz w:w="11906" w:h="16838"/>
      <w:pgMar w:top="719" w:right="680" w:bottom="71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5906" w14:textId="77777777" w:rsidR="00452490" w:rsidRDefault="00452490">
      <w:r>
        <w:separator/>
      </w:r>
    </w:p>
  </w:endnote>
  <w:endnote w:type="continuationSeparator" w:id="0">
    <w:p w14:paraId="7E2236A0" w14:textId="77777777" w:rsidR="00452490" w:rsidRDefault="0045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charset w:val="00"/>
    <w:family w:val="swiss"/>
    <w:pitch w:val="variable"/>
    <w:sig w:usb0="80000027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21C0" w14:textId="77777777" w:rsidR="005D0334" w:rsidRDefault="005D0334" w:rsidP="00D860E4">
    <w:pPr>
      <w:pStyle w:val="tableBodytext"/>
      <w:tabs>
        <w:tab w:val="center" w:pos="5040"/>
        <w:tab w:val="right" w:pos="10260"/>
      </w:tabs>
      <w:spacing w:before="0" w:after="0"/>
      <w:ind w:right="-56"/>
      <w:rPr>
        <w:sz w:val="8"/>
        <w:szCs w:val="8"/>
      </w:rPr>
    </w:pPr>
  </w:p>
  <w:p w14:paraId="11A68AAF" w14:textId="77777777" w:rsidR="005D0334" w:rsidRPr="00275061" w:rsidRDefault="00B437F4" w:rsidP="00D860E4">
    <w:pPr>
      <w:pStyle w:val="tableBodytext"/>
      <w:tabs>
        <w:tab w:val="center" w:pos="5040"/>
        <w:tab w:val="right" w:pos="10620"/>
      </w:tabs>
      <w:spacing w:before="0" w:after="0"/>
      <w:ind w:right="-56"/>
      <w:rPr>
        <w:rFonts w:cs="Arial"/>
        <w:sz w:val="16"/>
        <w:szCs w:val="16"/>
      </w:rPr>
    </w:pPr>
    <w:r>
      <w:rPr>
        <w:sz w:val="16"/>
        <w:szCs w:val="16"/>
      </w:rPr>
      <w:t>Prospective kinship carer checklist</w:t>
    </w:r>
    <w:r w:rsidR="001C235B">
      <w:rPr>
        <w:sz w:val="16"/>
        <w:szCs w:val="16"/>
      </w:rPr>
      <w:tab/>
    </w:r>
    <w:r w:rsidR="000624E6">
      <w:rPr>
        <w:sz w:val="16"/>
        <w:szCs w:val="16"/>
      </w:rPr>
      <w:t xml:space="preserve">April </w:t>
    </w:r>
    <w:r w:rsidR="000208BC" w:rsidRPr="00BB0127">
      <w:rPr>
        <w:sz w:val="16"/>
        <w:szCs w:val="16"/>
      </w:rPr>
      <w:t>2025</w:t>
    </w:r>
    <w:r w:rsidR="005D0334" w:rsidRPr="00275061">
      <w:rPr>
        <w:rStyle w:val="PageNumber"/>
        <w:rFonts w:ascii="Times New Roman" w:hAnsi="Times New Roman"/>
        <w:sz w:val="16"/>
        <w:szCs w:val="16"/>
      </w:rPr>
      <w:tab/>
    </w:r>
    <w:r w:rsidR="005D0334" w:rsidRPr="00275061">
      <w:rPr>
        <w:rFonts w:cs="Arial"/>
        <w:sz w:val="16"/>
        <w:szCs w:val="16"/>
      </w:rPr>
      <w:t xml:space="preserve">Page </w:t>
    </w:r>
    <w:r w:rsidR="005D0334" w:rsidRPr="00275061">
      <w:rPr>
        <w:rFonts w:cs="Arial"/>
        <w:sz w:val="16"/>
        <w:szCs w:val="16"/>
      </w:rPr>
      <w:fldChar w:fldCharType="begin"/>
    </w:r>
    <w:r w:rsidR="005D0334" w:rsidRPr="00275061">
      <w:rPr>
        <w:rFonts w:cs="Arial"/>
        <w:sz w:val="16"/>
        <w:szCs w:val="16"/>
      </w:rPr>
      <w:instrText xml:space="preserve"> PAGE </w:instrText>
    </w:r>
    <w:r w:rsidR="005D0334">
      <w:rPr>
        <w:rFonts w:cs="Arial"/>
        <w:sz w:val="16"/>
        <w:szCs w:val="16"/>
      </w:rPr>
      <w:fldChar w:fldCharType="separate"/>
    </w:r>
    <w:r w:rsidR="005E3400">
      <w:rPr>
        <w:rFonts w:cs="Arial"/>
        <w:noProof/>
        <w:sz w:val="16"/>
        <w:szCs w:val="16"/>
      </w:rPr>
      <w:t>2</w:t>
    </w:r>
    <w:r w:rsidR="005D0334" w:rsidRPr="00275061">
      <w:rPr>
        <w:rFonts w:cs="Arial"/>
        <w:sz w:val="16"/>
        <w:szCs w:val="16"/>
      </w:rPr>
      <w:fldChar w:fldCharType="end"/>
    </w:r>
    <w:r w:rsidR="005D0334" w:rsidRPr="00275061">
      <w:rPr>
        <w:rFonts w:cs="Arial"/>
        <w:sz w:val="16"/>
        <w:szCs w:val="16"/>
      </w:rPr>
      <w:t xml:space="preserve"> of </w:t>
    </w:r>
    <w:r w:rsidR="005D0334" w:rsidRPr="00275061">
      <w:rPr>
        <w:rFonts w:cs="Arial"/>
        <w:sz w:val="16"/>
        <w:szCs w:val="16"/>
      </w:rPr>
      <w:fldChar w:fldCharType="begin"/>
    </w:r>
    <w:r w:rsidR="005D0334" w:rsidRPr="00275061">
      <w:rPr>
        <w:rFonts w:cs="Arial"/>
        <w:sz w:val="16"/>
        <w:szCs w:val="16"/>
      </w:rPr>
      <w:instrText xml:space="preserve"> NUMPAGES </w:instrText>
    </w:r>
    <w:r w:rsidR="005D0334">
      <w:rPr>
        <w:rFonts w:cs="Arial"/>
        <w:sz w:val="16"/>
        <w:szCs w:val="16"/>
      </w:rPr>
      <w:fldChar w:fldCharType="separate"/>
    </w:r>
    <w:r w:rsidR="005E3400">
      <w:rPr>
        <w:rFonts w:cs="Arial"/>
        <w:noProof/>
        <w:sz w:val="16"/>
        <w:szCs w:val="16"/>
      </w:rPr>
      <w:t>2</w:t>
    </w:r>
    <w:r w:rsidR="005D0334" w:rsidRPr="0027506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BAA6" w14:textId="77777777" w:rsidR="00452490" w:rsidRDefault="00452490">
      <w:r>
        <w:separator/>
      </w:r>
    </w:p>
  </w:footnote>
  <w:footnote w:type="continuationSeparator" w:id="0">
    <w:p w14:paraId="0DDE7DC6" w14:textId="77777777" w:rsidR="00452490" w:rsidRDefault="0045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D754" w14:textId="77777777" w:rsidR="00661FF8" w:rsidRDefault="00CF1289" w:rsidP="00052E04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w:pict w14:anchorId="68FA6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26.1pt;margin-top:-24.8pt;width:45.35pt;height:50.7pt;z-index:1">
          <v:imagedata r:id="rId1" o:title="Qld-CoA-Stylised-2LS-mono"/>
        </v:shape>
      </w:pict>
    </w:r>
    <w:r w:rsidR="00EA10F3">
      <w:rPr>
        <w:rFonts w:ascii="Arial" w:hAnsi="Arial" w:cs="Arial"/>
        <w:b/>
        <w:bCs/>
        <w:sz w:val="28"/>
        <w:szCs w:val="28"/>
      </w:rPr>
      <w:t>Prospective k</w:t>
    </w:r>
    <w:r w:rsidR="008E6DF9">
      <w:rPr>
        <w:rFonts w:ascii="Arial" w:hAnsi="Arial" w:cs="Arial"/>
        <w:b/>
        <w:bCs/>
        <w:sz w:val="28"/>
        <w:szCs w:val="28"/>
      </w:rPr>
      <w:t xml:space="preserve">inship carer applicant </w:t>
    </w:r>
    <w:r w:rsidR="00EA10F3">
      <w:rPr>
        <w:rFonts w:ascii="Arial" w:hAnsi="Arial" w:cs="Arial"/>
        <w:b/>
        <w:bCs/>
        <w:sz w:val="28"/>
        <w:szCs w:val="28"/>
      </w:rPr>
      <w:t>checklist</w:t>
    </w:r>
  </w:p>
  <w:p w14:paraId="323C7314" w14:textId="77777777" w:rsidR="000624E6" w:rsidRPr="00CF1289" w:rsidRDefault="000624E6" w:rsidP="00052E04">
    <w:pPr>
      <w:pStyle w:val="Header"/>
      <w:jc w:val="right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360"/>
        </w:tabs>
      </w:pPr>
    </w:lvl>
    <w:lvl w:ilvl="1" w:tplc="FFFFFFFF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 w:cs="Symbo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E2C1E"/>
    <w:multiLevelType w:val="hybridMultilevel"/>
    <w:tmpl w:val="8BAA95A6"/>
    <w:lvl w:ilvl="0" w:tplc="C5DC1F1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45A18"/>
    <w:multiLevelType w:val="hybridMultilevel"/>
    <w:tmpl w:val="8AC65240"/>
    <w:lvl w:ilvl="0" w:tplc="CEF07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46BF3"/>
    <w:multiLevelType w:val="hybridMultilevel"/>
    <w:tmpl w:val="2486A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54D68"/>
    <w:multiLevelType w:val="hybridMultilevel"/>
    <w:tmpl w:val="B77EF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A0E7A"/>
    <w:multiLevelType w:val="hybridMultilevel"/>
    <w:tmpl w:val="40B4A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24E2"/>
    <w:multiLevelType w:val="hybridMultilevel"/>
    <w:tmpl w:val="6442A8F2"/>
    <w:lvl w:ilvl="0" w:tplc="E334B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68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AA5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2E8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EEA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4CC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4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6FA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80EE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8A6381"/>
    <w:multiLevelType w:val="multilevel"/>
    <w:tmpl w:val="25FC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FE66EA"/>
    <w:multiLevelType w:val="hybridMultilevel"/>
    <w:tmpl w:val="E42C01C4"/>
    <w:lvl w:ilvl="0" w:tplc="CEF07D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01581"/>
    <w:multiLevelType w:val="multilevel"/>
    <w:tmpl w:val="714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9641ED"/>
    <w:multiLevelType w:val="hybridMultilevel"/>
    <w:tmpl w:val="4D368ECC"/>
    <w:lvl w:ilvl="0" w:tplc="6106AA72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4B10746C"/>
    <w:multiLevelType w:val="hybridMultilevel"/>
    <w:tmpl w:val="27F423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617EB"/>
    <w:multiLevelType w:val="hybridMultilevel"/>
    <w:tmpl w:val="A1FE3C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70B79"/>
    <w:multiLevelType w:val="hybridMultilevel"/>
    <w:tmpl w:val="A0BE4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D394F"/>
    <w:multiLevelType w:val="multilevel"/>
    <w:tmpl w:val="9564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D6013"/>
    <w:multiLevelType w:val="multilevel"/>
    <w:tmpl w:val="00DC7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26196A"/>
    <w:multiLevelType w:val="hybridMultilevel"/>
    <w:tmpl w:val="3B80E8A0"/>
    <w:lvl w:ilvl="0" w:tplc="E4A40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CCA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FAA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CA4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EB8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36C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24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672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3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4C2FB5"/>
    <w:multiLevelType w:val="hybridMultilevel"/>
    <w:tmpl w:val="FA7E4502"/>
    <w:lvl w:ilvl="0" w:tplc="C5DC1F1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62D3A"/>
    <w:multiLevelType w:val="hybridMultilevel"/>
    <w:tmpl w:val="A132629E"/>
    <w:lvl w:ilvl="0" w:tplc="632E3EA6">
      <w:start w:val="1"/>
      <w:numFmt w:val="bullet"/>
      <w:lvlText w:val=""/>
      <w:lvlJc w:val="left"/>
      <w:pPr>
        <w:ind w:left="8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D13311"/>
    <w:multiLevelType w:val="hybridMultilevel"/>
    <w:tmpl w:val="B3929F44"/>
    <w:lvl w:ilvl="0" w:tplc="2F68F7D8">
      <w:numFmt w:val="bullet"/>
      <w:lvlText w:val="–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6EA74F87"/>
    <w:multiLevelType w:val="hybridMultilevel"/>
    <w:tmpl w:val="5DDAC6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285F03"/>
    <w:multiLevelType w:val="multilevel"/>
    <w:tmpl w:val="82E6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7B5F9B"/>
    <w:multiLevelType w:val="hybridMultilevel"/>
    <w:tmpl w:val="715C4FF0"/>
    <w:lvl w:ilvl="0" w:tplc="ACF4885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364E23"/>
    <w:multiLevelType w:val="hybridMultilevel"/>
    <w:tmpl w:val="ABFEB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432129">
    <w:abstractNumId w:val="17"/>
  </w:num>
  <w:num w:numId="2" w16cid:durableId="1645966061">
    <w:abstractNumId w:val="1"/>
  </w:num>
  <w:num w:numId="3" w16cid:durableId="1318925003">
    <w:abstractNumId w:val="2"/>
  </w:num>
  <w:num w:numId="4" w16cid:durableId="1363821087">
    <w:abstractNumId w:val="9"/>
  </w:num>
  <w:num w:numId="5" w16cid:durableId="1348754253">
    <w:abstractNumId w:val="7"/>
  </w:num>
  <w:num w:numId="6" w16cid:durableId="1565408678">
    <w:abstractNumId w:val="14"/>
  </w:num>
  <w:num w:numId="7" w16cid:durableId="1454792394">
    <w:abstractNumId w:val="8"/>
  </w:num>
  <w:num w:numId="8" w16cid:durableId="1118110585">
    <w:abstractNumId w:val="21"/>
  </w:num>
  <w:num w:numId="9" w16cid:durableId="1496186937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996877500">
    <w:abstractNumId w:val="15"/>
  </w:num>
  <w:num w:numId="11" w16cid:durableId="55933860">
    <w:abstractNumId w:val="0"/>
  </w:num>
  <w:num w:numId="12" w16cid:durableId="310061722">
    <w:abstractNumId w:val="11"/>
  </w:num>
  <w:num w:numId="13" w16cid:durableId="605842978">
    <w:abstractNumId w:val="12"/>
  </w:num>
  <w:num w:numId="14" w16cid:durableId="1343435342">
    <w:abstractNumId w:val="18"/>
  </w:num>
  <w:num w:numId="15" w16cid:durableId="175118623">
    <w:abstractNumId w:val="10"/>
  </w:num>
  <w:num w:numId="16" w16cid:durableId="1738244015">
    <w:abstractNumId w:val="19"/>
  </w:num>
  <w:num w:numId="17" w16cid:durableId="1019552257">
    <w:abstractNumId w:val="23"/>
  </w:num>
  <w:num w:numId="18" w16cid:durableId="1099181778">
    <w:abstractNumId w:val="4"/>
  </w:num>
  <w:num w:numId="19" w16cid:durableId="2049721053">
    <w:abstractNumId w:val="20"/>
  </w:num>
  <w:num w:numId="20" w16cid:durableId="1529677264">
    <w:abstractNumId w:val="3"/>
  </w:num>
  <w:num w:numId="21" w16cid:durableId="629937397">
    <w:abstractNumId w:val="13"/>
  </w:num>
  <w:num w:numId="22" w16cid:durableId="759716735">
    <w:abstractNumId w:val="5"/>
  </w:num>
  <w:num w:numId="23" w16cid:durableId="1824615672">
    <w:abstractNumId w:val="22"/>
  </w:num>
  <w:num w:numId="24" w16cid:durableId="1070880964">
    <w:abstractNumId w:val="6"/>
  </w:num>
  <w:num w:numId="25" w16cid:durableId="4708302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FDD"/>
    <w:rsid w:val="00001472"/>
    <w:rsid w:val="00004B27"/>
    <w:rsid w:val="00004F5B"/>
    <w:rsid w:val="00004FB3"/>
    <w:rsid w:val="000053A5"/>
    <w:rsid w:val="00007385"/>
    <w:rsid w:val="00010AA3"/>
    <w:rsid w:val="00011620"/>
    <w:rsid w:val="00015936"/>
    <w:rsid w:val="000208BC"/>
    <w:rsid w:val="00027519"/>
    <w:rsid w:val="00034FE8"/>
    <w:rsid w:val="00035616"/>
    <w:rsid w:val="00035DC3"/>
    <w:rsid w:val="000361DC"/>
    <w:rsid w:val="00041173"/>
    <w:rsid w:val="0004383B"/>
    <w:rsid w:val="00045334"/>
    <w:rsid w:val="00052E04"/>
    <w:rsid w:val="00056ED3"/>
    <w:rsid w:val="0005767B"/>
    <w:rsid w:val="00057833"/>
    <w:rsid w:val="00061A79"/>
    <w:rsid w:val="000624E6"/>
    <w:rsid w:val="00062E6E"/>
    <w:rsid w:val="0006507C"/>
    <w:rsid w:val="00066331"/>
    <w:rsid w:val="00071655"/>
    <w:rsid w:val="00072024"/>
    <w:rsid w:val="000737A6"/>
    <w:rsid w:val="00074436"/>
    <w:rsid w:val="000802F3"/>
    <w:rsid w:val="000813BB"/>
    <w:rsid w:val="0008223B"/>
    <w:rsid w:val="000841BE"/>
    <w:rsid w:val="00084892"/>
    <w:rsid w:val="000874D6"/>
    <w:rsid w:val="00090A52"/>
    <w:rsid w:val="00093D2B"/>
    <w:rsid w:val="000965D4"/>
    <w:rsid w:val="000A00E9"/>
    <w:rsid w:val="000A4BCE"/>
    <w:rsid w:val="000A77EC"/>
    <w:rsid w:val="000B7EA2"/>
    <w:rsid w:val="000C478D"/>
    <w:rsid w:val="000C7191"/>
    <w:rsid w:val="000C739B"/>
    <w:rsid w:val="000D105B"/>
    <w:rsid w:val="000D1C02"/>
    <w:rsid w:val="000D6457"/>
    <w:rsid w:val="000D6569"/>
    <w:rsid w:val="000D7BA7"/>
    <w:rsid w:val="000E785D"/>
    <w:rsid w:val="000F0BB9"/>
    <w:rsid w:val="000F38B5"/>
    <w:rsid w:val="000F6BDB"/>
    <w:rsid w:val="000F7D34"/>
    <w:rsid w:val="00100ADA"/>
    <w:rsid w:val="001022A8"/>
    <w:rsid w:val="0010237A"/>
    <w:rsid w:val="001038E8"/>
    <w:rsid w:val="001043AF"/>
    <w:rsid w:val="00107213"/>
    <w:rsid w:val="00121870"/>
    <w:rsid w:val="00126FD1"/>
    <w:rsid w:val="001301E0"/>
    <w:rsid w:val="001312B1"/>
    <w:rsid w:val="001337C4"/>
    <w:rsid w:val="00134AC0"/>
    <w:rsid w:val="00135964"/>
    <w:rsid w:val="00140833"/>
    <w:rsid w:val="0014523B"/>
    <w:rsid w:val="0014627C"/>
    <w:rsid w:val="00156851"/>
    <w:rsid w:val="001570EF"/>
    <w:rsid w:val="00162809"/>
    <w:rsid w:val="00164435"/>
    <w:rsid w:val="00164C0E"/>
    <w:rsid w:val="0016589F"/>
    <w:rsid w:val="001658BE"/>
    <w:rsid w:val="001666DB"/>
    <w:rsid w:val="001704EA"/>
    <w:rsid w:val="00172E0C"/>
    <w:rsid w:val="001737B7"/>
    <w:rsid w:val="0017642B"/>
    <w:rsid w:val="00177F38"/>
    <w:rsid w:val="00180C12"/>
    <w:rsid w:val="00184B2F"/>
    <w:rsid w:val="00185EA5"/>
    <w:rsid w:val="00187E1E"/>
    <w:rsid w:val="001902A7"/>
    <w:rsid w:val="00190A2D"/>
    <w:rsid w:val="00194B6C"/>
    <w:rsid w:val="00195609"/>
    <w:rsid w:val="001A3313"/>
    <w:rsid w:val="001A51BC"/>
    <w:rsid w:val="001B23D6"/>
    <w:rsid w:val="001B6306"/>
    <w:rsid w:val="001B6E73"/>
    <w:rsid w:val="001C19F0"/>
    <w:rsid w:val="001C235B"/>
    <w:rsid w:val="001C35E5"/>
    <w:rsid w:val="001C5ACE"/>
    <w:rsid w:val="001C5D60"/>
    <w:rsid w:val="001C6039"/>
    <w:rsid w:val="001C6DDC"/>
    <w:rsid w:val="001C713A"/>
    <w:rsid w:val="001C7222"/>
    <w:rsid w:val="001D083C"/>
    <w:rsid w:val="001D097A"/>
    <w:rsid w:val="001D1BE2"/>
    <w:rsid w:val="001D5B9D"/>
    <w:rsid w:val="001D5F86"/>
    <w:rsid w:val="001E0940"/>
    <w:rsid w:val="001E175D"/>
    <w:rsid w:val="001E4DD6"/>
    <w:rsid w:val="001E6EB9"/>
    <w:rsid w:val="001E789A"/>
    <w:rsid w:val="001F1000"/>
    <w:rsid w:val="001F3D5A"/>
    <w:rsid w:val="001F7C64"/>
    <w:rsid w:val="0020015B"/>
    <w:rsid w:val="002002C9"/>
    <w:rsid w:val="0020237A"/>
    <w:rsid w:val="00205984"/>
    <w:rsid w:val="00206C34"/>
    <w:rsid w:val="002072E6"/>
    <w:rsid w:val="0020797B"/>
    <w:rsid w:val="00211CE6"/>
    <w:rsid w:val="00214C49"/>
    <w:rsid w:val="00221509"/>
    <w:rsid w:val="00226E67"/>
    <w:rsid w:val="00230492"/>
    <w:rsid w:val="00243E98"/>
    <w:rsid w:val="00245599"/>
    <w:rsid w:val="00246B59"/>
    <w:rsid w:val="00251AE1"/>
    <w:rsid w:val="002611F5"/>
    <w:rsid w:val="00264722"/>
    <w:rsid w:val="00264B52"/>
    <w:rsid w:val="00266231"/>
    <w:rsid w:val="00270EBD"/>
    <w:rsid w:val="002719F3"/>
    <w:rsid w:val="00272C40"/>
    <w:rsid w:val="00273C7B"/>
    <w:rsid w:val="0027585D"/>
    <w:rsid w:val="00280D2F"/>
    <w:rsid w:val="00281198"/>
    <w:rsid w:val="0028228F"/>
    <w:rsid w:val="0029241A"/>
    <w:rsid w:val="00293BF2"/>
    <w:rsid w:val="00295B11"/>
    <w:rsid w:val="0029769F"/>
    <w:rsid w:val="002A107C"/>
    <w:rsid w:val="002A7094"/>
    <w:rsid w:val="002B0501"/>
    <w:rsid w:val="002B37A5"/>
    <w:rsid w:val="002B444E"/>
    <w:rsid w:val="002B5756"/>
    <w:rsid w:val="002B6F56"/>
    <w:rsid w:val="002C1B5F"/>
    <w:rsid w:val="002C27EE"/>
    <w:rsid w:val="002C2F15"/>
    <w:rsid w:val="002C5042"/>
    <w:rsid w:val="002C66E7"/>
    <w:rsid w:val="002C773C"/>
    <w:rsid w:val="002D0682"/>
    <w:rsid w:val="002D13E6"/>
    <w:rsid w:val="002D2226"/>
    <w:rsid w:val="002D44B7"/>
    <w:rsid w:val="002D61E1"/>
    <w:rsid w:val="002E03BF"/>
    <w:rsid w:val="002E13F2"/>
    <w:rsid w:val="002E427E"/>
    <w:rsid w:val="002E7B9A"/>
    <w:rsid w:val="003058EB"/>
    <w:rsid w:val="0030622B"/>
    <w:rsid w:val="00306B83"/>
    <w:rsid w:val="00306E0B"/>
    <w:rsid w:val="00322E9D"/>
    <w:rsid w:val="0032320F"/>
    <w:rsid w:val="00326929"/>
    <w:rsid w:val="003302BA"/>
    <w:rsid w:val="00336D29"/>
    <w:rsid w:val="00342E40"/>
    <w:rsid w:val="0034557C"/>
    <w:rsid w:val="00351F98"/>
    <w:rsid w:val="00352BF9"/>
    <w:rsid w:val="0035512E"/>
    <w:rsid w:val="00365769"/>
    <w:rsid w:val="00366480"/>
    <w:rsid w:val="0036730D"/>
    <w:rsid w:val="00367683"/>
    <w:rsid w:val="00372F18"/>
    <w:rsid w:val="00374B6B"/>
    <w:rsid w:val="00383BD9"/>
    <w:rsid w:val="00386318"/>
    <w:rsid w:val="0038764F"/>
    <w:rsid w:val="00392292"/>
    <w:rsid w:val="00392744"/>
    <w:rsid w:val="00393179"/>
    <w:rsid w:val="00393B44"/>
    <w:rsid w:val="00395CD8"/>
    <w:rsid w:val="003963E8"/>
    <w:rsid w:val="00396424"/>
    <w:rsid w:val="003A08B0"/>
    <w:rsid w:val="003A090D"/>
    <w:rsid w:val="003A59D1"/>
    <w:rsid w:val="003A73C5"/>
    <w:rsid w:val="003B06A9"/>
    <w:rsid w:val="003B3156"/>
    <w:rsid w:val="003B4CB2"/>
    <w:rsid w:val="003B7513"/>
    <w:rsid w:val="003B7B8E"/>
    <w:rsid w:val="003C06E2"/>
    <w:rsid w:val="003C07A8"/>
    <w:rsid w:val="003C3ABC"/>
    <w:rsid w:val="003C5E6C"/>
    <w:rsid w:val="003D1ACE"/>
    <w:rsid w:val="003D2EDB"/>
    <w:rsid w:val="003D5D10"/>
    <w:rsid w:val="003E3293"/>
    <w:rsid w:val="003E3D98"/>
    <w:rsid w:val="003E50FE"/>
    <w:rsid w:val="003E549D"/>
    <w:rsid w:val="003E6AE8"/>
    <w:rsid w:val="003E7FDC"/>
    <w:rsid w:val="003F3B45"/>
    <w:rsid w:val="003F4052"/>
    <w:rsid w:val="003F5C57"/>
    <w:rsid w:val="003F6B50"/>
    <w:rsid w:val="003F6D38"/>
    <w:rsid w:val="0040163E"/>
    <w:rsid w:val="0040256C"/>
    <w:rsid w:val="00404458"/>
    <w:rsid w:val="00404F2D"/>
    <w:rsid w:val="0041045D"/>
    <w:rsid w:val="004174DA"/>
    <w:rsid w:val="0042060B"/>
    <w:rsid w:val="00424209"/>
    <w:rsid w:val="004253BC"/>
    <w:rsid w:val="00430548"/>
    <w:rsid w:val="004328C5"/>
    <w:rsid w:val="00434447"/>
    <w:rsid w:val="0043467A"/>
    <w:rsid w:val="00435248"/>
    <w:rsid w:val="0043549F"/>
    <w:rsid w:val="004356C7"/>
    <w:rsid w:val="00442345"/>
    <w:rsid w:val="004463E6"/>
    <w:rsid w:val="00452490"/>
    <w:rsid w:val="00456191"/>
    <w:rsid w:val="00461952"/>
    <w:rsid w:val="00462E3B"/>
    <w:rsid w:val="004640A9"/>
    <w:rsid w:val="00464B19"/>
    <w:rsid w:val="0046634B"/>
    <w:rsid w:val="00466C21"/>
    <w:rsid w:val="00467A37"/>
    <w:rsid w:val="00470637"/>
    <w:rsid w:val="00473ECE"/>
    <w:rsid w:val="00477B7B"/>
    <w:rsid w:val="0048278E"/>
    <w:rsid w:val="00484498"/>
    <w:rsid w:val="00484559"/>
    <w:rsid w:val="00486DCE"/>
    <w:rsid w:val="00491A63"/>
    <w:rsid w:val="0049235E"/>
    <w:rsid w:val="00494123"/>
    <w:rsid w:val="00494907"/>
    <w:rsid w:val="00495689"/>
    <w:rsid w:val="004960E4"/>
    <w:rsid w:val="004A406D"/>
    <w:rsid w:val="004A58B9"/>
    <w:rsid w:val="004B08F9"/>
    <w:rsid w:val="004B7750"/>
    <w:rsid w:val="004C1E70"/>
    <w:rsid w:val="004C711E"/>
    <w:rsid w:val="004D09BC"/>
    <w:rsid w:val="004D5210"/>
    <w:rsid w:val="004D54D0"/>
    <w:rsid w:val="004E7B4D"/>
    <w:rsid w:val="004F0C4C"/>
    <w:rsid w:val="00500FBE"/>
    <w:rsid w:val="00502125"/>
    <w:rsid w:val="0050291C"/>
    <w:rsid w:val="00503881"/>
    <w:rsid w:val="00507FF0"/>
    <w:rsid w:val="00514715"/>
    <w:rsid w:val="0051679C"/>
    <w:rsid w:val="005174E9"/>
    <w:rsid w:val="0052087C"/>
    <w:rsid w:val="00521F0A"/>
    <w:rsid w:val="00523E8D"/>
    <w:rsid w:val="00525958"/>
    <w:rsid w:val="00527054"/>
    <w:rsid w:val="005272E0"/>
    <w:rsid w:val="005372F1"/>
    <w:rsid w:val="00546103"/>
    <w:rsid w:val="00553705"/>
    <w:rsid w:val="00553B15"/>
    <w:rsid w:val="00564A10"/>
    <w:rsid w:val="00565FDC"/>
    <w:rsid w:val="00567E2E"/>
    <w:rsid w:val="00571DDA"/>
    <w:rsid w:val="005723D3"/>
    <w:rsid w:val="0057472A"/>
    <w:rsid w:val="00576883"/>
    <w:rsid w:val="00577F93"/>
    <w:rsid w:val="005800EC"/>
    <w:rsid w:val="00581120"/>
    <w:rsid w:val="00581FEA"/>
    <w:rsid w:val="00585520"/>
    <w:rsid w:val="005868F7"/>
    <w:rsid w:val="005A01D3"/>
    <w:rsid w:val="005A0601"/>
    <w:rsid w:val="005A184E"/>
    <w:rsid w:val="005A24DD"/>
    <w:rsid w:val="005A5828"/>
    <w:rsid w:val="005A5DAE"/>
    <w:rsid w:val="005A705D"/>
    <w:rsid w:val="005A7F0D"/>
    <w:rsid w:val="005B010F"/>
    <w:rsid w:val="005B28A9"/>
    <w:rsid w:val="005C1582"/>
    <w:rsid w:val="005C2C51"/>
    <w:rsid w:val="005D0334"/>
    <w:rsid w:val="005D0F04"/>
    <w:rsid w:val="005D4165"/>
    <w:rsid w:val="005E124F"/>
    <w:rsid w:val="005E1489"/>
    <w:rsid w:val="005E3400"/>
    <w:rsid w:val="005F2031"/>
    <w:rsid w:val="00601818"/>
    <w:rsid w:val="006018FF"/>
    <w:rsid w:val="00605056"/>
    <w:rsid w:val="00607B7C"/>
    <w:rsid w:val="006101E8"/>
    <w:rsid w:val="006103A8"/>
    <w:rsid w:val="006116F4"/>
    <w:rsid w:val="006120F1"/>
    <w:rsid w:val="00613523"/>
    <w:rsid w:val="00615661"/>
    <w:rsid w:val="0061609F"/>
    <w:rsid w:val="00621BB1"/>
    <w:rsid w:val="00622E1B"/>
    <w:rsid w:val="0062401D"/>
    <w:rsid w:val="006278DC"/>
    <w:rsid w:val="006308F9"/>
    <w:rsid w:val="00631818"/>
    <w:rsid w:val="00635060"/>
    <w:rsid w:val="00636478"/>
    <w:rsid w:val="00636715"/>
    <w:rsid w:val="006474E7"/>
    <w:rsid w:val="006511F8"/>
    <w:rsid w:val="00654632"/>
    <w:rsid w:val="006570C9"/>
    <w:rsid w:val="00661FF8"/>
    <w:rsid w:val="00664C20"/>
    <w:rsid w:val="00665450"/>
    <w:rsid w:val="00665EA0"/>
    <w:rsid w:val="00667214"/>
    <w:rsid w:val="00667B96"/>
    <w:rsid w:val="006709B4"/>
    <w:rsid w:val="0067222C"/>
    <w:rsid w:val="006724CC"/>
    <w:rsid w:val="006740FA"/>
    <w:rsid w:val="00674C0D"/>
    <w:rsid w:val="006767A7"/>
    <w:rsid w:val="006812B8"/>
    <w:rsid w:val="00682D19"/>
    <w:rsid w:val="006946E2"/>
    <w:rsid w:val="00696E52"/>
    <w:rsid w:val="006A133D"/>
    <w:rsid w:val="006A22C1"/>
    <w:rsid w:val="006A3032"/>
    <w:rsid w:val="006A49B4"/>
    <w:rsid w:val="006B0735"/>
    <w:rsid w:val="006B073F"/>
    <w:rsid w:val="006B6F7A"/>
    <w:rsid w:val="006C03E1"/>
    <w:rsid w:val="006C7F3B"/>
    <w:rsid w:val="006D157C"/>
    <w:rsid w:val="006D27B5"/>
    <w:rsid w:val="006D4313"/>
    <w:rsid w:val="006D5939"/>
    <w:rsid w:val="006D6371"/>
    <w:rsid w:val="006E0BA3"/>
    <w:rsid w:val="006E0DE1"/>
    <w:rsid w:val="006E1995"/>
    <w:rsid w:val="006E715C"/>
    <w:rsid w:val="006E7666"/>
    <w:rsid w:val="006F196F"/>
    <w:rsid w:val="006F5799"/>
    <w:rsid w:val="006F6886"/>
    <w:rsid w:val="006F6FB6"/>
    <w:rsid w:val="0070181F"/>
    <w:rsid w:val="00701A36"/>
    <w:rsid w:val="0070493C"/>
    <w:rsid w:val="007068FF"/>
    <w:rsid w:val="00707492"/>
    <w:rsid w:val="00711698"/>
    <w:rsid w:val="00717A0A"/>
    <w:rsid w:val="00720994"/>
    <w:rsid w:val="00721261"/>
    <w:rsid w:val="00722AB3"/>
    <w:rsid w:val="00723915"/>
    <w:rsid w:val="00727652"/>
    <w:rsid w:val="00733A40"/>
    <w:rsid w:val="007345CE"/>
    <w:rsid w:val="00737DBD"/>
    <w:rsid w:val="00743084"/>
    <w:rsid w:val="00744559"/>
    <w:rsid w:val="00744E58"/>
    <w:rsid w:val="00750167"/>
    <w:rsid w:val="007558F3"/>
    <w:rsid w:val="0076082E"/>
    <w:rsid w:val="00766770"/>
    <w:rsid w:val="00772C7C"/>
    <w:rsid w:val="007733A5"/>
    <w:rsid w:val="00784A50"/>
    <w:rsid w:val="00791D98"/>
    <w:rsid w:val="0079395D"/>
    <w:rsid w:val="007A13BB"/>
    <w:rsid w:val="007A2188"/>
    <w:rsid w:val="007A2D3C"/>
    <w:rsid w:val="007A304F"/>
    <w:rsid w:val="007A3B4E"/>
    <w:rsid w:val="007A488D"/>
    <w:rsid w:val="007A4902"/>
    <w:rsid w:val="007A76DF"/>
    <w:rsid w:val="007A77DD"/>
    <w:rsid w:val="007A7D32"/>
    <w:rsid w:val="007B0E3D"/>
    <w:rsid w:val="007B1A82"/>
    <w:rsid w:val="007B3493"/>
    <w:rsid w:val="007C0BAD"/>
    <w:rsid w:val="007C3599"/>
    <w:rsid w:val="007C4531"/>
    <w:rsid w:val="007C7D09"/>
    <w:rsid w:val="007D14EB"/>
    <w:rsid w:val="007D16C0"/>
    <w:rsid w:val="007D1AA3"/>
    <w:rsid w:val="007D1B07"/>
    <w:rsid w:val="007D4AC5"/>
    <w:rsid w:val="007D5069"/>
    <w:rsid w:val="007D5DA7"/>
    <w:rsid w:val="007D6A59"/>
    <w:rsid w:val="007E2996"/>
    <w:rsid w:val="007E65E9"/>
    <w:rsid w:val="007F0C3E"/>
    <w:rsid w:val="007F4DAA"/>
    <w:rsid w:val="007F6A3B"/>
    <w:rsid w:val="008003B0"/>
    <w:rsid w:val="008019A7"/>
    <w:rsid w:val="00810A9A"/>
    <w:rsid w:val="00812209"/>
    <w:rsid w:val="00815054"/>
    <w:rsid w:val="00820069"/>
    <w:rsid w:val="00820EAB"/>
    <w:rsid w:val="00830565"/>
    <w:rsid w:val="00832932"/>
    <w:rsid w:val="008336C5"/>
    <w:rsid w:val="00837D45"/>
    <w:rsid w:val="008401C0"/>
    <w:rsid w:val="008405F3"/>
    <w:rsid w:val="00845D6D"/>
    <w:rsid w:val="00846FDD"/>
    <w:rsid w:val="008539C9"/>
    <w:rsid w:val="00856E1B"/>
    <w:rsid w:val="00857E8A"/>
    <w:rsid w:val="00860BE0"/>
    <w:rsid w:val="00861715"/>
    <w:rsid w:val="00862D9C"/>
    <w:rsid w:val="00864B11"/>
    <w:rsid w:val="00874234"/>
    <w:rsid w:val="0087440C"/>
    <w:rsid w:val="008814C3"/>
    <w:rsid w:val="00881F97"/>
    <w:rsid w:val="00884E24"/>
    <w:rsid w:val="008851EF"/>
    <w:rsid w:val="00885D60"/>
    <w:rsid w:val="0089091B"/>
    <w:rsid w:val="00891371"/>
    <w:rsid w:val="008961E4"/>
    <w:rsid w:val="008A2284"/>
    <w:rsid w:val="008A3C04"/>
    <w:rsid w:val="008B0DA7"/>
    <w:rsid w:val="008B0F37"/>
    <w:rsid w:val="008B38EB"/>
    <w:rsid w:val="008C17D1"/>
    <w:rsid w:val="008C1DDF"/>
    <w:rsid w:val="008C380C"/>
    <w:rsid w:val="008C61BB"/>
    <w:rsid w:val="008D4E40"/>
    <w:rsid w:val="008D5B9D"/>
    <w:rsid w:val="008D5D61"/>
    <w:rsid w:val="008D647D"/>
    <w:rsid w:val="008E4CB5"/>
    <w:rsid w:val="008E6537"/>
    <w:rsid w:val="008E6DF9"/>
    <w:rsid w:val="008E7BB9"/>
    <w:rsid w:val="008F0F71"/>
    <w:rsid w:val="008F114B"/>
    <w:rsid w:val="008F38B5"/>
    <w:rsid w:val="008F7118"/>
    <w:rsid w:val="008F73F2"/>
    <w:rsid w:val="00901ADC"/>
    <w:rsid w:val="009116EF"/>
    <w:rsid w:val="00921211"/>
    <w:rsid w:val="009212E4"/>
    <w:rsid w:val="00921499"/>
    <w:rsid w:val="00926B78"/>
    <w:rsid w:val="00930C86"/>
    <w:rsid w:val="0093373F"/>
    <w:rsid w:val="00940850"/>
    <w:rsid w:val="00941434"/>
    <w:rsid w:val="00941AC2"/>
    <w:rsid w:val="00944D2B"/>
    <w:rsid w:val="00946E54"/>
    <w:rsid w:val="00946FE1"/>
    <w:rsid w:val="00953FA0"/>
    <w:rsid w:val="00955399"/>
    <w:rsid w:val="0095722D"/>
    <w:rsid w:val="00957D46"/>
    <w:rsid w:val="00963BC6"/>
    <w:rsid w:val="009644CC"/>
    <w:rsid w:val="00973050"/>
    <w:rsid w:val="00973549"/>
    <w:rsid w:val="0098069E"/>
    <w:rsid w:val="00984EB8"/>
    <w:rsid w:val="00997E82"/>
    <w:rsid w:val="009A0B29"/>
    <w:rsid w:val="009A12F7"/>
    <w:rsid w:val="009A20C4"/>
    <w:rsid w:val="009A3DED"/>
    <w:rsid w:val="009A46A6"/>
    <w:rsid w:val="009A4AD2"/>
    <w:rsid w:val="009B0C13"/>
    <w:rsid w:val="009B4489"/>
    <w:rsid w:val="009B62CB"/>
    <w:rsid w:val="009C228A"/>
    <w:rsid w:val="009D0E81"/>
    <w:rsid w:val="009D15D4"/>
    <w:rsid w:val="009D4309"/>
    <w:rsid w:val="009E2869"/>
    <w:rsid w:val="009E4DBC"/>
    <w:rsid w:val="009E6A94"/>
    <w:rsid w:val="009E716A"/>
    <w:rsid w:val="009F1C8B"/>
    <w:rsid w:val="009F2CF0"/>
    <w:rsid w:val="009F795C"/>
    <w:rsid w:val="009F7B8D"/>
    <w:rsid w:val="00A01442"/>
    <w:rsid w:val="00A04238"/>
    <w:rsid w:val="00A0507D"/>
    <w:rsid w:val="00A05392"/>
    <w:rsid w:val="00A056B9"/>
    <w:rsid w:val="00A06A20"/>
    <w:rsid w:val="00A07F9F"/>
    <w:rsid w:val="00A11260"/>
    <w:rsid w:val="00A1431F"/>
    <w:rsid w:val="00A15116"/>
    <w:rsid w:val="00A168DD"/>
    <w:rsid w:val="00A213EF"/>
    <w:rsid w:val="00A25438"/>
    <w:rsid w:val="00A27B39"/>
    <w:rsid w:val="00A315DA"/>
    <w:rsid w:val="00A34C32"/>
    <w:rsid w:val="00A37C6E"/>
    <w:rsid w:val="00A41820"/>
    <w:rsid w:val="00A4289D"/>
    <w:rsid w:val="00A50C47"/>
    <w:rsid w:val="00A5447C"/>
    <w:rsid w:val="00A56BC9"/>
    <w:rsid w:val="00A57D17"/>
    <w:rsid w:val="00A64219"/>
    <w:rsid w:val="00A6646D"/>
    <w:rsid w:val="00A66CE0"/>
    <w:rsid w:val="00A72BD3"/>
    <w:rsid w:val="00A82AC7"/>
    <w:rsid w:val="00A842BA"/>
    <w:rsid w:val="00A84A59"/>
    <w:rsid w:val="00A857F0"/>
    <w:rsid w:val="00A87A17"/>
    <w:rsid w:val="00A91202"/>
    <w:rsid w:val="00A91E9A"/>
    <w:rsid w:val="00AA05C1"/>
    <w:rsid w:val="00AA3801"/>
    <w:rsid w:val="00AA692C"/>
    <w:rsid w:val="00AB3E1B"/>
    <w:rsid w:val="00AB4BA7"/>
    <w:rsid w:val="00AC084D"/>
    <w:rsid w:val="00AC2665"/>
    <w:rsid w:val="00AC38D3"/>
    <w:rsid w:val="00AC6752"/>
    <w:rsid w:val="00AD03E7"/>
    <w:rsid w:val="00AD2746"/>
    <w:rsid w:val="00AD5117"/>
    <w:rsid w:val="00AD5436"/>
    <w:rsid w:val="00AD6058"/>
    <w:rsid w:val="00AD7812"/>
    <w:rsid w:val="00AE13FD"/>
    <w:rsid w:val="00AE7D9B"/>
    <w:rsid w:val="00AE7F5D"/>
    <w:rsid w:val="00AF2484"/>
    <w:rsid w:val="00AF3C13"/>
    <w:rsid w:val="00AF5142"/>
    <w:rsid w:val="00AF756E"/>
    <w:rsid w:val="00B010E6"/>
    <w:rsid w:val="00B03609"/>
    <w:rsid w:val="00B0360C"/>
    <w:rsid w:val="00B03B92"/>
    <w:rsid w:val="00B03C64"/>
    <w:rsid w:val="00B057E3"/>
    <w:rsid w:val="00B078AE"/>
    <w:rsid w:val="00B114C6"/>
    <w:rsid w:val="00B11A17"/>
    <w:rsid w:val="00B11B8D"/>
    <w:rsid w:val="00B14B0A"/>
    <w:rsid w:val="00B14D1F"/>
    <w:rsid w:val="00B21DC0"/>
    <w:rsid w:val="00B24EC7"/>
    <w:rsid w:val="00B310B4"/>
    <w:rsid w:val="00B34AA1"/>
    <w:rsid w:val="00B40560"/>
    <w:rsid w:val="00B41612"/>
    <w:rsid w:val="00B426D5"/>
    <w:rsid w:val="00B437F4"/>
    <w:rsid w:val="00B467E4"/>
    <w:rsid w:val="00B5167B"/>
    <w:rsid w:val="00B51F84"/>
    <w:rsid w:val="00B54979"/>
    <w:rsid w:val="00B605FD"/>
    <w:rsid w:val="00B61FE3"/>
    <w:rsid w:val="00B6287E"/>
    <w:rsid w:val="00B6538A"/>
    <w:rsid w:val="00B6551D"/>
    <w:rsid w:val="00B7096A"/>
    <w:rsid w:val="00B718C5"/>
    <w:rsid w:val="00B73F34"/>
    <w:rsid w:val="00B768B2"/>
    <w:rsid w:val="00B83C99"/>
    <w:rsid w:val="00B848BB"/>
    <w:rsid w:val="00B90D5D"/>
    <w:rsid w:val="00B936A7"/>
    <w:rsid w:val="00B963ED"/>
    <w:rsid w:val="00B973B3"/>
    <w:rsid w:val="00BA15A5"/>
    <w:rsid w:val="00BA256D"/>
    <w:rsid w:val="00BA26A4"/>
    <w:rsid w:val="00BA4592"/>
    <w:rsid w:val="00BA5444"/>
    <w:rsid w:val="00BB0127"/>
    <w:rsid w:val="00BB05B2"/>
    <w:rsid w:val="00BB4823"/>
    <w:rsid w:val="00BC119E"/>
    <w:rsid w:val="00BC74EF"/>
    <w:rsid w:val="00BD113E"/>
    <w:rsid w:val="00BE1851"/>
    <w:rsid w:val="00BE2A52"/>
    <w:rsid w:val="00BE6627"/>
    <w:rsid w:val="00BE7C58"/>
    <w:rsid w:val="00BF1E52"/>
    <w:rsid w:val="00BF1EE8"/>
    <w:rsid w:val="00BF7013"/>
    <w:rsid w:val="00BF7A9E"/>
    <w:rsid w:val="00C00300"/>
    <w:rsid w:val="00C05C56"/>
    <w:rsid w:val="00C06566"/>
    <w:rsid w:val="00C07025"/>
    <w:rsid w:val="00C16850"/>
    <w:rsid w:val="00C172F5"/>
    <w:rsid w:val="00C20845"/>
    <w:rsid w:val="00C2372D"/>
    <w:rsid w:val="00C31E79"/>
    <w:rsid w:val="00C3209B"/>
    <w:rsid w:val="00C328D3"/>
    <w:rsid w:val="00C33E29"/>
    <w:rsid w:val="00C357ED"/>
    <w:rsid w:val="00C36039"/>
    <w:rsid w:val="00C367C3"/>
    <w:rsid w:val="00C41BB3"/>
    <w:rsid w:val="00C44566"/>
    <w:rsid w:val="00C4652B"/>
    <w:rsid w:val="00C47685"/>
    <w:rsid w:val="00C54895"/>
    <w:rsid w:val="00C55F89"/>
    <w:rsid w:val="00C62EC2"/>
    <w:rsid w:val="00C63978"/>
    <w:rsid w:val="00C65874"/>
    <w:rsid w:val="00C663AE"/>
    <w:rsid w:val="00C6773B"/>
    <w:rsid w:val="00C70B2B"/>
    <w:rsid w:val="00C749E5"/>
    <w:rsid w:val="00C800DB"/>
    <w:rsid w:val="00C80F6F"/>
    <w:rsid w:val="00C81D2A"/>
    <w:rsid w:val="00C83CFB"/>
    <w:rsid w:val="00C852A8"/>
    <w:rsid w:val="00C95BDE"/>
    <w:rsid w:val="00C95CAE"/>
    <w:rsid w:val="00C96AD1"/>
    <w:rsid w:val="00CA0002"/>
    <w:rsid w:val="00CA4462"/>
    <w:rsid w:val="00CA7ED7"/>
    <w:rsid w:val="00CB3441"/>
    <w:rsid w:val="00CB5832"/>
    <w:rsid w:val="00CB6DD2"/>
    <w:rsid w:val="00CD0433"/>
    <w:rsid w:val="00CD075B"/>
    <w:rsid w:val="00CD3F5B"/>
    <w:rsid w:val="00CD6C5A"/>
    <w:rsid w:val="00CE008E"/>
    <w:rsid w:val="00CE0950"/>
    <w:rsid w:val="00CE6CF2"/>
    <w:rsid w:val="00CF1289"/>
    <w:rsid w:val="00CF297B"/>
    <w:rsid w:val="00CF447F"/>
    <w:rsid w:val="00D01D3F"/>
    <w:rsid w:val="00D03ED2"/>
    <w:rsid w:val="00D0422B"/>
    <w:rsid w:val="00D06758"/>
    <w:rsid w:val="00D07A66"/>
    <w:rsid w:val="00D07E1D"/>
    <w:rsid w:val="00D11925"/>
    <w:rsid w:val="00D12015"/>
    <w:rsid w:val="00D1479A"/>
    <w:rsid w:val="00D16C02"/>
    <w:rsid w:val="00D16C3D"/>
    <w:rsid w:val="00D16C44"/>
    <w:rsid w:val="00D17C9C"/>
    <w:rsid w:val="00D23038"/>
    <w:rsid w:val="00D24C51"/>
    <w:rsid w:val="00D27502"/>
    <w:rsid w:val="00D276AB"/>
    <w:rsid w:val="00D35579"/>
    <w:rsid w:val="00D3781C"/>
    <w:rsid w:val="00D40C8F"/>
    <w:rsid w:val="00D421B5"/>
    <w:rsid w:val="00D437E7"/>
    <w:rsid w:val="00D47902"/>
    <w:rsid w:val="00D50C78"/>
    <w:rsid w:val="00D52F9F"/>
    <w:rsid w:val="00D531D9"/>
    <w:rsid w:val="00D5727F"/>
    <w:rsid w:val="00D5747C"/>
    <w:rsid w:val="00D57EA7"/>
    <w:rsid w:val="00D72A19"/>
    <w:rsid w:val="00D75BA8"/>
    <w:rsid w:val="00D860E4"/>
    <w:rsid w:val="00D872F6"/>
    <w:rsid w:val="00D91E6B"/>
    <w:rsid w:val="00D9237E"/>
    <w:rsid w:val="00D973DC"/>
    <w:rsid w:val="00D97EFD"/>
    <w:rsid w:val="00DA056E"/>
    <w:rsid w:val="00DA12E6"/>
    <w:rsid w:val="00DA321E"/>
    <w:rsid w:val="00DA5380"/>
    <w:rsid w:val="00DA64AE"/>
    <w:rsid w:val="00DB119B"/>
    <w:rsid w:val="00DB2886"/>
    <w:rsid w:val="00DB3A0F"/>
    <w:rsid w:val="00DB5E56"/>
    <w:rsid w:val="00DB70F9"/>
    <w:rsid w:val="00DC2101"/>
    <w:rsid w:val="00DC7030"/>
    <w:rsid w:val="00DD06E7"/>
    <w:rsid w:val="00DD2B3E"/>
    <w:rsid w:val="00DD2B96"/>
    <w:rsid w:val="00DD4AFC"/>
    <w:rsid w:val="00DD68B0"/>
    <w:rsid w:val="00DE0FC2"/>
    <w:rsid w:val="00DE4128"/>
    <w:rsid w:val="00DE46B1"/>
    <w:rsid w:val="00DE4F65"/>
    <w:rsid w:val="00DF39A3"/>
    <w:rsid w:val="00DF7956"/>
    <w:rsid w:val="00E0078D"/>
    <w:rsid w:val="00E0485A"/>
    <w:rsid w:val="00E05B86"/>
    <w:rsid w:val="00E07FDB"/>
    <w:rsid w:val="00E21657"/>
    <w:rsid w:val="00E26590"/>
    <w:rsid w:val="00E310B9"/>
    <w:rsid w:val="00E33D4B"/>
    <w:rsid w:val="00E33EF6"/>
    <w:rsid w:val="00E350A5"/>
    <w:rsid w:val="00E35FC1"/>
    <w:rsid w:val="00E3721B"/>
    <w:rsid w:val="00E37BF4"/>
    <w:rsid w:val="00E50591"/>
    <w:rsid w:val="00E50E32"/>
    <w:rsid w:val="00E51DD6"/>
    <w:rsid w:val="00E527B9"/>
    <w:rsid w:val="00E547BD"/>
    <w:rsid w:val="00E56AB9"/>
    <w:rsid w:val="00E60C72"/>
    <w:rsid w:val="00E61984"/>
    <w:rsid w:val="00E63781"/>
    <w:rsid w:val="00E63799"/>
    <w:rsid w:val="00E63A59"/>
    <w:rsid w:val="00E63F80"/>
    <w:rsid w:val="00E65E63"/>
    <w:rsid w:val="00E671AE"/>
    <w:rsid w:val="00E73766"/>
    <w:rsid w:val="00E76E4F"/>
    <w:rsid w:val="00E776B1"/>
    <w:rsid w:val="00E806D8"/>
    <w:rsid w:val="00E84036"/>
    <w:rsid w:val="00E90ACD"/>
    <w:rsid w:val="00E91A38"/>
    <w:rsid w:val="00E93677"/>
    <w:rsid w:val="00E940C6"/>
    <w:rsid w:val="00EA10F3"/>
    <w:rsid w:val="00EA14D8"/>
    <w:rsid w:val="00EA30F6"/>
    <w:rsid w:val="00EA77E2"/>
    <w:rsid w:val="00EB559D"/>
    <w:rsid w:val="00EB5650"/>
    <w:rsid w:val="00EB58C6"/>
    <w:rsid w:val="00EC2C21"/>
    <w:rsid w:val="00EC2D3C"/>
    <w:rsid w:val="00EC42F0"/>
    <w:rsid w:val="00EC733C"/>
    <w:rsid w:val="00ED34B8"/>
    <w:rsid w:val="00ED4FA0"/>
    <w:rsid w:val="00ED7E4B"/>
    <w:rsid w:val="00EE5AF5"/>
    <w:rsid w:val="00EF0E95"/>
    <w:rsid w:val="00EF250F"/>
    <w:rsid w:val="00EF62EE"/>
    <w:rsid w:val="00EF64D4"/>
    <w:rsid w:val="00EF74E4"/>
    <w:rsid w:val="00F07D73"/>
    <w:rsid w:val="00F10CA1"/>
    <w:rsid w:val="00F13E13"/>
    <w:rsid w:val="00F14255"/>
    <w:rsid w:val="00F144B5"/>
    <w:rsid w:val="00F15356"/>
    <w:rsid w:val="00F32CCD"/>
    <w:rsid w:val="00F36CEE"/>
    <w:rsid w:val="00F40534"/>
    <w:rsid w:val="00F46B23"/>
    <w:rsid w:val="00F52E07"/>
    <w:rsid w:val="00F535FD"/>
    <w:rsid w:val="00F53D4E"/>
    <w:rsid w:val="00F54CBF"/>
    <w:rsid w:val="00F55321"/>
    <w:rsid w:val="00F619C8"/>
    <w:rsid w:val="00F7007C"/>
    <w:rsid w:val="00F7273D"/>
    <w:rsid w:val="00F75FBB"/>
    <w:rsid w:val="00F762DC"/>
    <w:rsid w:val="00F8218C"/>
    <w:rsid w:val="00F84CFF"/>
    <w:rsid w:val="00F85DB8"/>
    <w:rsid w:val="00F85EAA"/>
    <w:rsid w:val="00F93FAC"/>
    <w:rsid w:val="00F9429E"/>
    <w:rsid w:val="00F955F4"/>
    <w:rsid w:val="00F962A8"/>
    <w:rsid w:val="00F964A7"/>
    <w:rsid w:val="00F9785B"/>
    <w:rsid w:val="00FA141D"/>
    <w:rsid w:val="00FA3608"/>
    <w:rsid w:val="00FA650A"/>
    <w:rsid w:val="00FB3510"/>
    <w:rsid w:val="00FB605D"/>
    <w:rsid w:val="00FB619C"/>
    <w:rsid w:val="00FB6AA0"/>
    <w:rsid w:val="00FC025B"/>
    <w:rsid w:val="00FC281D"/>
    <w:rsid w:val="00FC334E"/>
    <w:rsid w:val="00FC3B44"/>
    <w:rsid w:val="00FC55ED"/>
    <w:rsid w:val="00FD1A3A"/>
    <w:rsid w:val="00FD64FD"/>
    <w:rsid w:val="00FD76C2"/>
    <w:rsid w:val="00FE181B"/>
    <w:rsid w:val="00FE727A"/>
    <w:rsid w:val="00FE72EF"/>
    <w:rsid w:val="00FF3E5E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35A29"/>
  <w15:docId w15:val="{9B545E18-E7C1-4E3D-BB2D-AD0515A6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FDD"/>
    <w:rPr>
      <w:sz w:val="24"/>
      <w:szCs w:val="24"/>
    </w:rPr>
  </w:style>
  <w:style w:type="paragraph" w:styleId="Heading2">
    <w:name w:val="heading 2"/>
    <w:basedOn w:val="Normal"/>
    <w:qFormat/>
    <w:rsid w:val="00467A37"/>
    <w:pPr>
      <w:spacing w:before="240" w:after="144"/>
      <w:outlineLvl w:val="1"/>
    </w:pPr>
    <w:rPr>
      <w:rFonts w:ascii="Arial" w:hAnsi="Arial" w:cs="Arial"/>
      <w:b/>
      <w:bCs/>
      <w:color w:val="5E4C0B"/>
      <w:sz w:val="40"/>
      <w:szCs w:val="40"/>
    </w:rPr>
  </w:style>
  <w:style w:type="paragraph" w:styleId="Heading3">
    <w:name w:val="heading 3"/>
    <w:basedOn w:val="Normal"/>
    <w:qFormat/>
    <w:rsid w:val="00467A37"/>
    <w:pPr>
      <w:spacing w:before="336" w:after="144"/>
      <w:outlineLvl w:val="2"/>
    </w:pPr>
    <w:rPr>
      <w:rFonts w:ascii="Arial" w:hAnsi="Arial" w:cs="Arial"/>
      <w:b/>
      <w:bCs/>
      <w:sz w:val="31"/>
      <w:szCs w:val="3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41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rsid w:val="00467A37"/>
    <w:rPr>
      <w:color w:val="000066"/>
      <w:u w:val="single"/>
    </w:rPr>
  </w:style>
  <w:style w:type="character" w:styleId="HTMLCite">
    <w:name w:val="HTML Cite"/>
    <w:rsid w:val="00467A37"/>
    <w:rPr>
      <w:b w:val="0"/>
      <w:bCs w:val="0"/>
      <w:i/>
      <w:iCs/>
    </w:rPr>
  </w:style>
  <w:style w:type="character" w:styleId="Strong">
    <w:name w:val="Strong"/>
    <w:qFormat/>
    <w:rsid w:val="00467A37"/>
    <w:rPr>
      <w:b/>
      <w:bCs/>
      <w:i w:val="0"/>
      <w:iCs w:val="0"/>
    </w:rPr>
  </w:style>
  <w:style w:type="paragraph" w:styleId="NormalWeb">
    <w:name w:val="Normal (Web)"/>
    <w:basedOn w:val="Normal"/>
    <w:rsid w:val="00467A37"/>
    <w:pPr>
      <w:spacing w:before="120" w:after="240"/>
    </w:pPr>
  </w:style>
  <w:style w:type="character" w:customStyle="1" w:styleId="meta">
    <w:name w:val="meta"/>
    <w:rsid w:val="00467A37"/>
    <w:rPr>
      <w:vanish w:val="0"/>
      <w:webHidden w:val="0"/>
      <w:sz w:val="19"/>
      <w:szCs w:val="19"/>
      <w:specVanish w:val="0"/>
    </w:rPr>
  </w:style>
  <w:style w:type="character" w:customStyle="1" w:styleId="filetypepdf">
    <w:name w:val="filetype pdf"/>
    <w:basedOn w:val="DefaultParagraphFont"/>
    <w:rsid w:val="00467A37"/>
  </w:style>
  <w:style w:type="character" w:styleId="FollowedHyperlink">
    <w:name w:val="FollowedHyperlink"/>
    <w:rsid w:val="005868F7"/>
    <w:rPr>
      <w:color w:val="800080"/>
      <w:u w:val="single"/>
    </w:rPr>
  </w:style>
  <w:style w:type="character" w:styleId="Emphasis">
    <w:name w:val="Emphasis"/>
    <w:qFormat/>
    <w:rsid w:val="00AA05C1"/>
    <w:rPr>
      <w:b w:val="0"/>
      <w:bCs w:val="0"/>
      <w:i/>
      <w:iCs/>
    </w:rPr>
  </w:style>
  <w:style w:type="paragraph" w:customStyle="1" w:styleId="note">
    <w:name w:val="note"/>
    <w:basedOn w:val="Normal"/>
    <w:rsid w:val="003D5D10"/>
    <w:pPr>
      <w:spacing w:before="120" w:after="240"/>
    </w:pPr>
    <w:rPr>
      <w:rFonts w:ascii="Tahoma" w:hAnsi="Tahoma" w:cs="Tahoma"/>
    </w:rPr>
  </w:style>
  <w:style w:type="character" w:customStyle="1" w:styleId="offscreen1">
    <w:name w:val="offscreen1"/>
    <w:basedOn w:val="DefaultParagraphFont"/>
    <w:rsid w:val="00434447"/>
  </w:style>
  <w:style w:type="character" w:customStyle="1" w:styleId="filetypertf">
    <w:name w:val="filetype rtf"/>
    <w:basedOn w:val="DefaultParagraphFont"/>
    <w:rsid w:val="00434447"/>
  </w:style>
  <w:style w:type="character" w:customStyle="1" w:styleId="filetypedoc">
    <w:name w:val="filetype doc"/>
    <w:basedOn w:val="DefaultParagraphFont"/>
    <w:rsid w:val="00434447"/>
  </w:style>
  <w:style w:type="paragraph" w:customStyle="1" w:styleId="Default">
    <w:name w:val="Default"/>
    <w:rsid w:val="000073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9B62CB"/>
    <w:rPr>
      <w:rFonts w:ascii="Tahoma" w:hAnsi="Tahoma" w:cs="Tahoma"/>
      <w:sz w:val="16"/>
      <w:szCs w:val="16"/>
    </w:rPr>
  </w:style>
  <w:style w:type="paragraph" w:customStyle="1" w:styleId="CSPMBody">
    <w:name w:val="CSPM_Body"/>
    <w:basedOn w:val="Normal"/>
    <w:link w:val="CSPMBodyCharChar"/>
    <w:rsid w:val="00581FEA"/>
    <w:pPr>
      <w:suppressAutoHyphens/>
      <w:autoSpaceDE w:val="0"/>
      <w:autoSpaceDN w:val="0"/>
      <w:adjustRightInd w:val="0"/>
      <w:spacing w:after="198" w:line="288" w:lineRule="auto"/>
      <w:textAlignment w:val="baseline"/>
    </w:pPr>
    <w:rPr>
      <w:rFonts w:ascii="Arial" w:hAnsi="Arial" w:cs="MetaNormal-Roman"/>
      <w:color w:val="000080"/>
      <w:sz w:val="22"/>
      <w:szCs w:val="22"/>
    </w:rPr>
  </w:style>
  <w:style w:type="character" w:customStyle="1" w:styleId="CSPMBodyCharChar">
    <w:name w:val="CSPM_Body Char Char"/>
    <w:link w:val="CSPMBody"/>
    <w:rsid w:val="00581FEA"/>
    <w:rPr>
      <w:rFonts w:ascii="Arial" w:hAnsi="Arial" w:cs="MetaNormal-Roman"/>
      <w:color w:val="000080"/>
      <w:sz w:val="22"/>
      <w:szCs w:val="22"/>
      <w:lang w:val="en-AU" w:eastAsia="en-AU" w:bidi="ar-SA"/>
    </w:rPr>
  </w:style>
  <w:style w:type="paragraph" w:customStyle="1" w:styleId="CSPMBodyBold">
    <w:name w:val="CSPM_Body + Bold"/>
    <w:basedOn w:val="CSPMBody"/>
    <w:link w:val="CSPMBodyBoldChar"/>
    <w:rsid w:val="00581FEA"/>
    <w:rPr>
      <w:b/>
      <w:bCs/>
    </w:rPr>
  </w:style>
  <w:style w:type="character" w:customStyle="1" w:styleId="CSPMBodyBoldChar">
    <w:name w:val="CSPM_Body + Bold Char"/>
    <w:link w:val="CSPMBodyBold"/>
    <w:rsid w:val="00581FEA"/>
    <w:rPr>
      <w:rFonts w:ascii="Arial" w:hAnsi="Arial" w:cs="MetaNormal-Roman"/>
      <w:b/>
      <w:bCs/>
      <w:color w:val="000080"/>
      <w:sz w:val="22"/>
      <w:szCs w:val="22"/>
      <w:lang w:val="en-AU" w:eastAsia="en-AU" w:bidi="ar-SA"/>
    </w:rPr>
  </w:style>
  <w:style w:type="paragraph" w:styleId="Header">
    <w:name w:val="header"/>
    <w:basedOn w:val="Normal"/>
    <w:link w:val="HeaderChar"/>
    <w:uiPriority w:val="99"/>
    <w:rsid w:val="00D860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60E4"/>
    <w:pPr>
      <w:tabs>
        <w:tab w:val="center" w:pos="4153"/>
        <w:tab w:val="right" w:pos="8306"/>
      </w:tabs>
    </w:pPr>
  </w:style>
  <w:style w:type="paragraph" w:customStyle="1" w:styleId="Formheader2">
    <w:name w:val="Form header 2"/>
    <w:basedOn w:val="Normal"/>
    <w:rsid w:val="00D860E4"/>
    <w:pPr>
      <w:pBdr>
        <w:bottom w:val="single" w:sz="2" w:space="1" w:color="333333"/>
      </w:pBdr>
      <w:spacing w:before="20" w:after="40"/>
      <w:jc w:val="right"/>
    </w:pPr>
    <w:rPr>
      <w:rFonts w:ascii="Arial" w:hAnsi="Arial"/>
      <w:b/>
      <w:sz w:val="32"/>
      <w:lang w:eastAsia="en-US"/>
    </w:rPr>
  </w:style>
  <w:style w:type="paragraph" w:customStyle="1" w:styleId="tableBodytext">
    <w:name w:val="table Body text"/>
    <w:basedOn w:val="Normal"/>
    <w:link w:val="tableBodytextChar"/>
    <w:rsid w:val="00D860E4"/>
    <w:pPr>
      <w:spacing w:before="60" w:after="60"/>
    </w:pPr>
    <w:rPr>
      <w:rFonts w:ascii="Arial" w:hAnsi="Arial"/>
      <w:sz w:val="18"/>
      <w:lang w:eastAsia="en-US"/>
    </w:rPr>
  </w:style>
  <w:style w:type="character" w:customStyle="1" w:styleId="tableBodytextChar">
    <w:name w:val="table Body text Char"/>
    <w:link w:val="tableBodytext"/>
    <w:rsid w:val="00D860E4"/>
    <w:rPr>
      <w:rFonts w:ascii="Arial" w:hAnsi="Arial"/>
      <w:sz w:val="18"/>
      <w:szCs w:val="24"/>
      <w:lang w:val="en-AU" w:eastAsia="en-US" w:bidi="ar-SA"/>
    </w:rPr>
  </w:style>
  <w:style w:type="character" w:styleId="PageNumber">
    <w:name w:val="page number"/>
    <w:basedOn w:val="DefaultParagraphFont"/>
    <w:rsid w:val="00D860E4"/>
  </w:style>
  <w:style w:type="paragraph" w:styleId="ListParagraph">
    <w:name w:val="List Paragraph"/>
    <w:basedOn w:val="Normal"/>
    <w:uiPriority w:val="72"/>
    <w:qFormat/>
    <w:rsid w:val="00C663A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51679C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6A3032"/>
    <w:rPr>
      <w:sz w:val="24"/>
      <w:szCs w:val="24"/>
    </w:rPr>
  </w:style>
  <w:style w:type="paragraph" w:styleId="Revision">
    <w:name w:val="Revision"/>
    <w:hidden/>
    <w:uiPriority w:val="99"/>
    <w:semiHidden/>
    <w:rsid w:val="000361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36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dotted" w:sz="6" w:space="6" w:color="C9C9C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426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6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3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159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6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ies.qld.gov.au/_media/documents/foster-kinship-care/application-initial-approval-form-3a.docx" TargetMode="External"/><Relationship Id="rId13" Type="http://schemas.openxmlformats.org/officeDocument/2006/relationships/hyperlink" Target="https://www.qld.gov.au/transport/cr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ld.gov.au/community/caring-child/foster-kinship-care/foster-kinship-care-become-a-carer/foster-kinship-care-blue-card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milies.qld.gov.au/_media/documents/foster-kinship-care/bcs-volunteer-foster-kinship-adult-exemption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bluecard.qld.gov.au/account/registration/privacy-noti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ublications.qld.gov.au/dataset/bcs-assessment/resource/7dfb7247-37d7-4e57-8099-bd4cc3ec26a1" TargetMode="External"/><Relationship Id="rId10" Type="http://schemas.openxmlformats.org/officeDocument/2006/relationships/hyperlink" Target="https://www.families.qld.gov.au/_media/documents/foster-kinship-care/carer-health-wellbeing-form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milies.qld.gov.au/_media/documents/foster-kinship-care/addendum-additional-household-member-form-3c.docx" TargetMode="External"/><Relationship Id="rId14" Type="http://schemas.openxmlformats.org/officeDocument/2006/relationships/hyperlink" Target="https://www.publications.qld.gov.au/ckan-publications-attachments-prod/resources/1e774076-fc6f-4143-89ef-382350941b9b/blue_0107_getting-a-new-crn-from-tmr_how-to_f5342_cfd_04.pdf?ETag=4a180e1335cc0089924c8350b766177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A578-A9A8-4042-9F33-A2E8B421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Placement commencement checklist</vt:lpstr>
    </vt:vector>
  </TitlesOfParts>
  <Company>Queensland Government</Company>
  <LinksUpToDate>false</LinksUpToDate>
  <CharactersWithSpaces>8149</CharactersWithSpaces>
  <SharedDoc>false</SharedDoc>
  <HLinks>
    <vt:vector size="60" baseType="variant">
      <vt:variant>
        <vt:i4>1572979</vt:i4>
      </vt:variant>
      <vt:variant>
        <vt:i4>71</vt:i4>
      </vt:variant>
      <vt:variant>
        <vt:i4>0</vt:i4>
      </vt:variant>
      <vt:variant>
        <vt:i4>5</vt:i4>
      </vt:variant>
      <vt:variant>
        <vt:lpwstr>https://www.families.qld.gov.au/_media/documents/foster-kinship-care/bcs-volunteer-foster-kinship-adult-exemption.pdf</vt:lpwstr>
      </vt:variant>
      <vt:variant>
        <vt:lpwstr/>
      </vt:variant>
      <vt:variant>
        <vt:i4>983050</vt:i4>
      </vt:variant>
      <vt:variant>
        <vt:i4>66</vt:i4>
      </vt:variant>
      <vt:variant>
        <vt:i4>0</vt:i4>
      </vt:variant>
      <vt:variant>
        <vt:i4>5</vt:i4>
      </vt:variant>
      <vt:variant>
        <vt:lpwstr>https://www.publications.qld.gov.au/dataset/bcs-assessment/resource/7dfb7247-37d7-4e57-8099-bd4cc3ec26a1</vt:lpwstr>
      </vt:variant>
      <vt:variant>
        <vt:lpwstr/>
      </vt:variant>
      <vt:variant>
        <vt:i4>786509</vt:i4>
      </vt:variant>
      <vt:variant>
        <vt:i4>61</vt:i4>
      </vt:variant>
      <vt:variant>
        <vt:i4>0</vt:i4>
      </vt:variant>
      <vt:variant>
        <vt:i4>5</vt:i4>
      </vt:variant>
      <vt:variant>
        <vt:lpwstr>https://www.publications.qld.gov.au/ckan-publications-attachments-prod/resources/1e774076-fc6f-4143-89ef-382350941b9b/blue_0107_getting-a-new-crn-from-tmr_how-to_f5342_cfd_04.pdf?ETag=4a180e1335cc0089924c8350b7661774</vt:lpwstr>
      </vt:variant>
      <vt:variant>
        <vt:lpwstr/>
      </vt:variant>
      <vt:variant>
        <vt:i4>5111881</vt:i4>
      </vt:variant>
      <vt:variant>
        <vt:i4>58</vt:i4>
      </vt:variant>
      <vt:variant>
        <vt:i4>0</vt:i4>
      </vt:variant>
      <vt:variant>
        <vt:i4>5</vt:i4>
      </vt:variant>
      <vt:variant>
        <vt:lpwstr>https://www.qld.gov.au/transport/crn</vt:lpwstr>
      </vt:variant>
      <vt:variant>
        <vt:lpwstr/>
      </vt:variant>
      <vt:variant>
        <vt:i4>8060971</vt:i4>
      </vt:variant>
      <vt:variant>
        <vt:i4>53</vt:i4>
      </vt:variant>
      <vt:variant>
        <vt:i4>0</vt:i4>
      </vt:variant>
      <vt:variant>
        <vt:i4>5</vt:i4>
      </vt:variant>
      <vt:variant>
        <vt:lpwstr>https://www.qld.gov.au/community/caring-child/foster-kinship-care/foster-kinship-care-become-a-carer/foster-kinship-care-blue-cards</vt:lpwstr>
      </vt:variant>
      <vt:variant>
        <vt:lpwstr/>
      </vt:variant>
      <vt:variant>
        <vt:i4>3932270</vt:i4>
      </vt:variant>
      <vt:variant>
        <vt:i4>46</vt:i4>
      </vt:variant>
      <vt:variant>
        <vt:i4>0</vt:i4>
      </vt:variant>
      <vt:variant>
        <vt:i4>5</vt:i4>
      </vt:variant>
      <vt:variant>
        <vt:lpwstr>https://my.bluecard.qld.gov.au/account/registration/privacy-notice</vt:lpwstr>
      </vt:variant>
      <vt:variant>
        <vt:lpwstr/>
      </vt:variant>
      <vt:variant>
        <vt:i4>1114210</vt:i4>
      </vt:variant>
      <vt:variant>
        <vt:i4>27</vt:i4>
      </vt:variant>
      <vt:variant>
        <vt:i4>0</vt:i4>
      </vt:variant>
      <vt:variant>
        <vt:i4>5</vt:i4>
      </vt:variant>
      <vt:variant>
        <vt:lpwstr>https://www.families.qld.gov.au/_media/documents/foster-kinship-care/carer-health-wellbeing-form.docx</vt:lpwstr>
      </vt:variant>
      <vt:variant>
        <vt:lpwstr/>
      </vt:variant>
      <vt:variant>
        <vt:i4>7209039</vt:i4>
      </vt:variant>
      <vt:variant>
        <vt:i4>22</vt:i4>
      </vt:variant>
      <vt:variant>
        <vt:i4>0</vt:i4>
      </vt:variant>
      <vt:variant>
        <vt:i4>5</vt:i4>
      </vt:variant>
      <vt:variant>
        <vt:lpwstr>https://www.families.qld.gov.au/_media/documents/foster-kinship-care/addendum-additional-household-member-form-3c.docx</vt:lpwstr>
      </vt:variant>
      <vt:variant>
        <vt:lpwstr/>
      </vt:variant>
      <vt:variant>
        <vt:i4>2687056</vt:i4>
      </vt:variant>
      <vt:variant>
        <vt:i4>17</vt:i4>
      </vt:variant>
      <vt:variant>
        <vt:i4>0</vt:i4>
      </vt:variant>
      <vt:variant>
        <vt:i4>5</vt:i4>
      </vt:variant>
      <vt:variant>
        <vt:lpwstr>https://www.families.qld.gov.au/_media/documents/foster-kinship-care/application-initial-approval-form-3a.docx</vt:lpwstr>
      </vt:variant>
      <vt:variant>
        <vt:lpwstr/>
      </vt:variant>
      <vt:variant>
        <vt:i4>7405638</vt:i4>
      </vt:variant>
      <vt:variant>
        <vt:i4>2</vt:i4>
      </vt:variant>
      <vt:variant>
        <vt:i4>0</vt:i4>
      </vt:variant>
      <vt:variant>
        <vt:i4>5</vt:i4>
      </vt:variant>
      <vt:variant>
        <vt:lpwstr>https://www.families.qld.gov.au/_media/documents/foster-kinship-care/training/family-caring-for-family-info-for-kinkship-carers.pdf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commencement checklist</dc:title>
  <dc:subject>checklist</dc:subject>
  <dc:creator>Child Protection Development (Quality Out-of-Home Care)</dc:creator>
  <cp:keywords>placement; commencement; checklist; icms;</cp:keywords>
  <dc:description/>
  <cp:lastModifiedBy>Sue Smith</cp:lastModifiedBy>
  <cp:revision>2</cp:revision>
  <cp:lastPrinted>2013-05-24T00:42:00Z</cp:lastPrinted>
  <dcterms:created xsi:type="dcterms:W3CDTF">2025-04-29T23:05:00Z</dcterms:created>
  <dcterms:modified xsi:type="dcterms:W3CDTF">2025-04-29T23:05:00Z</dcterms:modified>
</cp:coreProperties>
</file>