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CBADE" w14:textId="77777777" w:rsidR="008E547E" w:rsidRPr="004A56DE" w:rsidRDefault="008E547E" w:rsidP="004A56DE">
      <w:pPr>
        <w:rPr>
          <w:rFonts w:asciiTheme="minorHAnsi" w:hAnsiTheme="minorHAnsi" w:cstheme="minorHAnsi"/>
          <w:b/>
        </w:rPr>
      </w:pPr>
    </w:p>
    <w:p w14:paraId="1CB9A95F" w14:textId="77777777" w:rsidR="008E547E" w:rsidRPr="004A56DE" w:rsidRDefault="008C44CA" w:rsidP="004A56DE">
      <w:pPr>
        <w:rPr>
          <w:rFonts w:asciiTheme="minorHAnsi" w:hAnsiTheme="minorHAnsi" w:cstheme="minorHAnsi"/>
        </w:rPr>
      </w:pPr>
      <w:r>
        <w:rPr>
          <w:rFonts w:asciiTheme="minorHAnsi" w:hAnsiTheme="minorHAnsi" w:cstheme="minorHAnsi"/>
          <w:highlight w:val="lightGray"/>
        </w:rPr>
        <w:t>[</w:t>
      </w:r>
      <w:r w:rsidR="004A56DE" w:rsidRPr="00E436F6">
        <w:rPr>
          <w:rFonts w:asciiTheme="minorHAnsi" w:hAnsiTheme="minorHAnsi" w:cstheme="minorHAnsi"/>
          <w:highlight w:val="lightGray"/>
        </w:rPr>
        <w:t>date</w:t>
      </w:r>
      <w:r w:rsidRPr="008C44CA">
        <w:rPr>
          <w:rFonts w:asciiTheme="minorHAnsi" w:hAnsiTheme="minorHAnsi" w:cstheme="minorHAnsi"/>
          <w:highlight w:val="lightGray"/>
        </w:rPr>
        <w:t>]</w:t>
      </w:r>
    </w:p>
    <w:p w14:paraId="19A3695F" w14:textId="77777777" w:rsidR="008E547E" w:rsidRPr="004A56DE" w:rsidRDefault="008E547E" w:rsidP="004A56DE">
      <w:pPr>
        <w:rPr>
          <w:rFonts w:asciiTheme="minorHAnsi" w:hAnsiTheme="minorHAnsi" w:cstheme="minorHAnsi"/>
        </w:rPr>
      </w:pPr>
    </w:p>
    <w:p w14:paraId="2D0E1C68" w14:textId="77777777" w:rsidR="008E547E" w:rsidRPr="004A56DE" w:rsidRDefault="008E547E" w:rsidP="004A56DE">
      <w:pPr>
        <w:rPr>
          <w:rFonts w:asciiTheme="minorHAnsi" w:hAnsiTheme="minorHAnsi" w:cstheme="minorHAnsi"/>
        </w:rPr>
      </w:pPr>
    </w:p>
    <w:p w14:paraId="116492C8" w14:textId="77777777" w:rsidR="008E547E" w:rsidRPr="004A56DE" w:rsidRDefault="008E547E" w:rsidP="004A56DE">
      <w:pPr>
        <w:rPr>
          <w:rFonts w:asciiTheme="minorHAnsi" w:hAnsiTheme="minorHAnsi" w:cstheme="minorHAnsi"/>
        </w:rPr>
      </w:pPr>
    </w:p>
    <w:p w14:paraId="5A5FC3B1" w14:textId="77777777" w:rsidR="008E547E" w:rsidRPr="004A56DE" w:rsidRDefault="008C44CA" w:rsidP="004A56DE">
      <w:pPr>
        <w:rPr>
          <w:rFonts w:asciiTheme="minorHAnsi" w:hAnsiTheme="minorHAnsi" w:cstheme="minorHAnsi"/>
        </w:rPr>
      </w:pPr>
      <w:r>
        <w:rPr>
          <w:rFonts w:asciiTheme="minorHAnsi" w:hAnsiTheme="minorHAnsi" w:cstheme="minorHAnsi"/>
          <w:highlight w:val="lightGray"/>
        </w:rPr>
        <w:t>[</w:t>
      </w:r>
      <w:r w:rsidR="008E547E" w:rsidRPr="00E436F6">
        <w:rPr>
          <w:rFonts w:asciiTheme="minorHAnsi" w:hAnsiTheme="minorHAnsi" w:cstheme="minorHAnsi"/>
          <w:highlight w:val="lightGray"/>
        </w:rPr>
        <w:t>name</w:t>
      </w:r>
      <w:r>
        <w:rPr>
          <w:rFonts w:asciiTheme="minorHAnsi" w:hAnsiTheme="minorHAnsi" w:cstheme="minorHAnsi"/>
          <w:highlight w:val="lightGray"/>
        </w:rPr>
        <w:t>]</w:t>
      </w:r>
    </w:p>
    <w:p w14:paraId="26E3509E" w14:textId="77777777" w:rsidR="008E547E" w:rsidRPr="004A56DE" w:rsidRDefault="008C44CA" w:rsidP="004A56DE">
      <w:pPr>
        <w:rPr>
          <w:rFonts w:asciiTheme="minorHAnsi" w:hAnsiTheme="minorHAnsi" w:cstheme="minorHAnsi"/>
        </w:rPr>
      </w:pPr>
      <w:r>
        <w:rPr>
          <w:rFonts w:asciiTheme="minorHAnsi" w:hAnsiTheme="minorHAnsi" w:cstheme="minorHAnsi"/>
          <w:highlight w:val="lightGray"/>
        </w:rPr>
        <w:t>[</w:t>
      </w:r>
      <w:r w:rsidR="008E547E" w:rsidRPr="00E436F6">
        <w:rPr>
          <w:rFonts w:asciiTheme="minorHAnsi" w:hAnsiTheme="minorHAnsi" w:cstheme="minorHAnsi"/>
          <w:highlight w:val="lightGray"/>
        </w:rPr>
        <w:t>address</w:t>
      </w:r>
      <w:r>
        <w:rPr>
          <w:rFonts w:asciiTheme="minorHAnsi" w:hAnsiTheme="minorHAnsi" w:cstheme="minorHAnsi"/>
          <w:highlight w:val="lightGray"/>
        </w:rPr>
        <w:t>]</w:t>
      </w:r>
    </w:p>
    <w:p w14:paraId="799885C7" w14:textId="77777777" w:rsidR="008E547E" w:rsidRPr="004A56DE" w:rsidRDefault="008E547E" w:rsidP="004A56DE">
      <w:pPr>
        <w:rPr>
          <w:rFonts w:asciiTheme="minorHAnsi" w:hAnsiTheme="minorHAnsi" w:cstheme="minorHAnsi"/>
        </w:rPr>
      </w:pPr>
    </w:p>
    <w:p w14:paraId="6B510EF6" w14:textId="77777777" w:rsidR="008E547E" w:rsidRPr="004A56DE" w:rsidRDefault="008E547E" w:rsidP="004A56DE">
      <w:pPr>
        <w:rPr>
          <w:rFonts w:asciiTheme="minorHAnsi" w:hAnsiTheme="minorHAnsi" w:cstheme="minorHAnsi"/>
        </w:rPr>
      </w:pPr>
    </w:p>
    <w:p w14:paraId="1FB7F452" w14:textId="77777777" w:rsidR="008E547E" w:rsidRPr="004A56DE" w:rsidRDefault="008E547E" w:rsidP="004A56DE">
      <w:pPr>
        <w:rPr>
          <w:rFonts w:asciiTheme="minorHAnsi" w:hAnsiTheme="minorHAnsi" w:cstheme="minorHAnsi"/>
        </w:rPr>
      </w:pPr>
      <w:r w:rsidRPr="004A56DE">
        <w:rPr>
          <w:rFonts w:asciiTheme="minorHAnsi" w:hAnsiTheme="minorHAnsi" w:cstheme="minorHAnsi"/>
        </w:rPr>
        <w:t xml:space="preserve">Dear </w:t>
      </w:r>
      <w:r w:rsidR="008C44CA">
        <w:rPr>
          <w:rFonts w:asciiTheme="minorHAnsi" w:hAnsiTheme="minorHAnsi" w:cstheme="minorHAnsi"/>
          <w:highlight w:val="lightGray"/>
        </w:rPr>
        <w:t>[</w:t>
      </w:r>
      <w:r w:rsidRPr="00E436F6">
        <w:rPr>
          <w:rFonts w:asciiTheme="minorHAnsi" w:hAnsiTheme="minorHAnsi" w:cstheme="minorHAnsi"/>
          <w:highlight w:val="lightGray"/>
        </w:rPr>
        <w:t>name</w:t>
      </w:r>
      <w:r w:rsidR="008C44CA">
        <w:rPr>
          <w:rFonts w:asciiTheme="minorHAnsi" w:hAnsiTheme="minorHAnsi" w:cstheme="minorHAnsi"/>
          <w:highlight w:val="lightGray"/>
        </w:rPr>
        <w:t>]</w:t>
      </w:r>
    </w:p>
    <w:p w14:paraId="6F24B87D" w14:textId="77777777" w:rsidR="008E547E" w:rsidRPr="004A56DE" w:rsidRDefault="008E547E" w:rsidP="004A56DE">
      <w:pPr>
        <w:jc w:val="both"/>
        <w:rPr>
          <w:rFonts w:asciiTheme="minorHAnsi" w:hAnsiTheme="minorHAnsi" w:cstheme="minorHAnsi"/>
        </w:rPr>
      </w:pPr>
    </w:p>
    <w:p w14:paraId="6EC69748" w14:textId="77777777" w:rsidR="00350E09" w:rsidRPr="004A56DE" w:rsidRDefault="00350E09" w:rsidP="004A56DE">
      <w:pPr>
        <w:tabs>
          <w:tab w:val="left" w:pos="567"/>
        </w:tabs>
        <w:ind w:left="567" w:hanging="567"/>
        <w:jc w:val="both"/>
        <w:rPr>
          <w:rFonts w:asciiTheme="minorHAnsi" w:hAnsiTheme="minorHAnsi" w:cstheme="minorHAnsi"/>
          <w:b/>
          <w:caps/>
        </w:rPr>
      </w:pPr>
    </w:p>
    <w:p w14:paraId="53A6995F" w14:textId="75C02E59" w:rsidR="008E547E" w:rsidRPr="004A56DE" w:rsidRDefault="008E547E" w:rsidP="004A56DE">
      <w:pPr>
        <w:tabs>
          <w:tab w:val="left" w:pos="567"/>
        </w:tabs>
        <w:ind w:left="567" w:hanging="567"/>
        <w:jc w:val="both"/>
        <w:rPr>
          <w:rFonts w:asciiTheme="minorHAnsi" w:hAnsiTheme="minorHAnsi" w:cstheme="minorHAnsi"/>
          <w:b/>
          <w:caps/>
        </w:rPr>
      </w:pPr>
      <w:r w:rsidRPr="004A56DE">
        <w:rPr>
          <w:rFonts w:asciiTheme="minorHAnsi" w:hAnsiTheme="minorHAnsi" w:cstheme="minorHAnsi"/>
          <w:b/>
          <w:caps/>
        </w:rPr>
        <w:t xml:space="preserve">Re:  </w:t>
      </w:r>
      <w:r w:rsidR="00350E09" w:rsidRPr="004A56DE">
        <w:rPr>
          <w:rFonts w:asciiTheme="minorHAnsi" w:hAnsiTheme="minorHAnsi" w:cstheme="minorHAnsi"/>
          <w:b/>
          <w:caps/>
        </w:rPr>
        <w:tab/>
      </w:r>
      <w:r w:rsidR="00E136FB">
        <w:rPr>
          <w:rFonts w:asciiTheme="minorHAnsi" w:hAnsiTheme="minorHAnsi" w:cstheme="minorHAnsi"/>
          <w:b/>
        </w:rPr>
        <w:t>Decision</w:t>
      </w:r>
      <w:r w:rsidR="003513A2" w:rsidRPr="004A56DE">
        <w:rPr>
          <w:rFonts w:asciiTheme="minorHAnsi" w:hAnsiTheme="minorHAnsi" w:cstheme="minorHAnsi"/>
          <w:b/>
        </w:rPr>
        <w:t xml:space="preserve"> </w:t>
      </w:r>
      <w:r w:rsidR="00D9209C">
        <w:rPr>
          <w:rFonts w:asciiTheme="minorHAnsi" w:hAnsiTheme="minorHAnsi" w:cstheme="minorHAnsi"/>
          <w:b/>
        </w:rPr>
        <w:t xml:space="preserve">made </w:t>
      </w:r>
      <w:r w:rsidR="003513A2" w:rsidRPr="004A56DE">
        <w:rPr>
          <w:rFonts w:asciiTheme="minorHAnsi" w:hAnsiTheme="minorHAnsi" w:cstheme="minorHAnsi"/>
          <w:b/>
        </w:rPr>
        <w:t xml:space="preserve">to </w:t>
      </w:r>
      <w:r w:rsidR="00774F88">
        <w:rPr>
          <w:rFonts w:asciiTheme="minorHAnsi" w:hAnsiTheme="minorHAnsi" w:cstheme="minorHAnsi"/>
          <w:b/>
        </w:rPr>
        <w:t>amend</w:t>
      </w:r>
      <w:r w:rsidR="003513A2" w:rsidRPr="004A56DE">
        <w:rPr>
          <w:rFonts w:asciiTheme="minorHAnsi" w:hAnsiTheme="minorHAnsi" w:cstheme="minorHAnsi"/>
          <w:b/>
        </w:rPr>
        <w:t xml:space="preserve"> </w:t>
      </w:r>
      <w:r w:rsidR="000E1011">
        <w:rPr>
          <w:rFonts w:asciiTheme="minorHAnsi" w:hAnsiTheme="minorHAnsi" w:cstheme="minorHAnsi"/>
          <w:b/>
        </w:rPr>
        <w:t>C</w:t>
      </w:r>
      <w:r w:rsidR="003513A2" w:rsidRPr="004A56DE">
        <w:rPr>
          <w:rFonts w:asciiTheme="minorHAnsi" w:hAnsiTheme="minorHAnsi" w:cstheme="minorHAnsi"/>
          <w:b/>
        </w:rPr>
        <w:t xml:space="preserve">ertificate of </w:t>
      </w:r>
      <w:r w:rsidR="000E1011">
        <w:rPr>
          <w:rFonts w:asciiTheme="minorHAnsi" w:hAnsiTheme="minorHAnsi" w:cstheme="minorHAnsi"/>
          <w:b/>
        </w:rPr>
        <w:t>A</w:t>
      </w:r>
      <w:r w:rsidR="003513A2" w:rsidRPr="004A56DE">
        <w:rPr>
          <w:rFonts w:asciiTheme="minorHAnsi" w:hAnsiTheme="minorHAnsi" w:cstheme="minorHAnsi"/>
          <w:b/>
        </w:rPr>
        <w:t xml:space="preserve">pproval as </w:t>
      </w:r>
      <w:r w:rsidR="003513A2">
        <w:rPr>
          <w:rFonts w:asciiTheme="minorHAnsi" w:hAnsiTheme="minorHAnsi" w:cstheme="minorHAnsi"/>
          <w:b/>
        </w:rPr>
        <w:t>kinship/foster carer</w:t>
      </w:r>
      <w:r w:rsidR="003513A2" w:rsidRPr="004A56DE">
        <w:rPr>
          <w:rFonts w:asciiTheme="minorHAnsi" w:hAnsiTheme="minorHAnsi" w:cstheme="minorHAnsi"/>
          <w:b/>
        </w:rPr>
        <w:t xml:space="preserve"> (an authority) </w:t>
      </w:r>
    </w:p>
    <w:p w14:paraId="3956A0DD" w14:textId="77777777" w:rsidR="00350E09" w:rsidRPr="004A56DE" w:rsidRDefault="00350E09" w:rsidP="004A56DE">
      <w:pPr>
        <w:jc w:val="both"/>
        <w:rPr>
          <w:rFonts w:asciiTheme="minorHAnsi" w:hAnsiTheme="minorHAnsi" w:cstheme="minorHAnsi"/>
          <w:color w:val="000000"/>
        </w:rPr>
      </w:pPr>
    </w:p>
    <w:p w14:paraId="15C5E587" w14:textId="6F3C1FF8" w:rsidR="00E136FB" w:rsidRDefault="00E136FB" w:rsidP="00E136FB">
      <w:pPr>
        <w:contextualSpacing/>
        <w:jc w:val="both"/>
        <w:rPr>
          <w:rFonts w:cs="Arial"/>
        </w:rPr>
      </w:pPr>
      <w:r>
        <w:rPr>
          <w:rFonts w:asciiTheme="minorHAnsi" w:hAnsiTheme="minorHAnsi" w:cstheme="minorHAnsi"/>
          <w:color w:val="000000"/>
        </w:rPr>
        <w:t xml:space="preserve">On DATE, I provided you written notice under section 138(4) of </w:t>
      </w:r>
      <w:proofErr w:type="gramStart"/>
      <w:r>
        <w:rPr>
          <w:rFonts w:asciiTheme="minorHAnsi" w:hAnsiTheme="minorHAnsi" w:cstheme="minorHAnsi"/>
          <w:color w:val="000000"/>
        </w:rPr>
        <w:t xml:space="preserve">the  </w:t>
      </w:r>
      <w:r w:rsidRPr="004A56DE">
        <w:rPr>
          <w:rFonts w:asciiTheme="minorHAnsi" w:hAnsiTheme="minorHAnsi" w:cstheme="minorHAnsi"/>
          <w:i/>
        </w:rPr>
        <w:t>Child</w:t>
      </w:r>
      <w:proofErr w:type="gramEnd"/>
      <w:r w:rsidRPr="004A56DE">
        <w:rPr>
          <w:rFonts w:asciiTheme="minorHAnsi" w:hAnsiTheme="minorHAnsi" w:cstheme="minorHAnsi"/>
          <w:i/>
        </w:rPr>
        <w:t xml:space="preserve"> Protection Act 1999</w:t>
      </w:r>
      <w:r>
        <w:rPr>
          <w:rFonts w:asciiTheme="minorHAnsi" w:hAnsiTheme="minorHAnsi" w:cstheme="minorHAnsi"/>
          <w:i/>
        </w:rPr>
        <w:t xml:space="preserve"> </w:t>
      </w:r>
      <w:r>
        <w:rPr>
          <w:rFonts w:asciiTheme="minorHAnsi" w:hAnsiTheme="minorHAnsi" w:cstheme="minorHAnsi"/>
          <w:iCs/>
        </w:rPr>
        <w:t>(‘the Act’)</w:t>
      </w:r>
      <w:r w:rsidRPr="004A56DE">
        <w:rPr>
          <w:rFonts w:asciiTheme="minorHAnsi" w:hAnsiTheme="minorHAnsi" w:cstheme="minorHAnsi"/>
        </w:rPr>
        <w:t>,</w:t>
      </w:r>
      <w:r>
        <w:rPr>
          <w:rFonts w:asciiTheme="minorHAnsi" w:hAnsiTheme="minorHAnsi" w:cstheme="minorHAnsi"/>
        </w:rPr>
        <w:t xml:space="preserve"> </w:t>
      </w:r>
      <w:r w:rsidRPr="00542260">
        <w:rPr>
          <w:rFonts w:cs="Arial"/>
        </w:rPr>
        <w:t>advising that I</w:t>
      </w:r>
      <w:r>
        <w:rPr>
          <w:rFonts w:cs="Arial"/>
        </w:rPr>
        <w:t xml:space="preserve"> considered grounds existed to amend </w:t>
      </w:r>
      <w:r w:rsidRPr="00542260">
        <w:rPr>
          <w:rFonts w:cs="Arial"/>
        </w:rPr>
        <w:t xml:space="preserve">your </w:t>
      </w:r>
      <w:r w:rsidRPr="00773559">
        <w:rPr>
          <w:rFonts w:cs="Arial"/>
          <w:highlight w:val="lightGray"/>
        </w:rPr>
        <w:t>[jointly held]</w:t>
      </w:r>
      <w:r w:rsidRPr="00773559">
        <w:rPr>
          <w:rStyle w:val="FootnoteReference"/>
          <w:rFonts w:asciiTheme="minorHAnsi" w:hAnsiTheme="minorHAnsi" w:cstheme="minorHAnsi"/>
          <w:b/>
          <w:sz w:val="24"/>
          <w:highlight w:val="yellow"/>
        </w:rPr>
        <w:footnoteReference w:id="1"/>
      </w:r>
      <w:r>
        <w:rPr>
          <w:rFonts w:cs="Arial"/>
        </w:rPr>
        <w:t xml:space="preserve"> certificate of approval</w:t>
      </w:r>
      <w:r w:rsidRPr="00542260">
        <w:rPr>
          <w:rFonts w:cs="Arial"/>
        </w:rPr>
        <w:t>.</w:t>
      </w:r>
    </w:p>
    <w:p w14:paraId="64032CB4" w14:textId="77777777" w:rsidR="00E136FB" w:rsidRDefault="00E136FB" w:rsidP="00E136FB">
      <w:pPr>
        <w:contextualSpacing/>
        <w:jc w:val="both"/>
        <w:rPr>
          <w:rFonts w:asciiTheme="minorHAnsi" w:hAnsiTheme="minorHAnsi" w:cstheme="minorHAnsi"/>
          <w:color w:val="000000"/>
        </w:rPr>
      </w:pPr>
      <w:r>
        <w:rPr>
          <w:rFonts w:asciiTheme="minorHAnsi" w:hAnsiTheme="minorHAnsi" w:cstheme="minorHAnsi"/>
          <w:color w:val="000000"/>
        </w:rPr>
        <w:t xml:space="preserve"> </w:t>
      </w:r>
    </w:p>
    <w:p w14:paraId="68D6EC3A" w14:textId="77777777" w:rsidR="00E136FB" w:rsidRPr="003E2FA5" w:rsidRDefault="00E136FB" w:rsidP="00E136FB">
      <w:pPr>
        <w:contextualSpacing/>
        <w:jc w:val="both"/>
        <w:rPr>
          <w:rFonts w:asciiTheme="minorHAnsi" w:hAnsiTheme="minorHAnsi" w:cstheme="minorHAnsi"/>
          <w:color w:val="000000"/>
        </w:rPr>
      </w:pPr>
      <w:r>
        <w:rPr>
          <w:rFonts w:asciiTheme="minorHAnsi" w:hAnsiTheme="minorHAnsi" w:cstheme="minorHAnsi"/>
          <w:color w:val="000000"/>
        </w:rPr>
        <w:t xml:space="preserve">I have also considered your written representations, received on </w:t>
      </w:r>
      <w:r w:rsidRPr="003E2FA5">
        <w:rPr>
          <w:rFonts w:asciiTheme="minorHAnsi" w:hAnsiTheme="minorHAnsi" w:cstheme="minorHAnsi"/>
          <w:color w:val="000000"/>
          <w:highlight w:val="lightGray"/>
        </w:rPr>
        <w:t>[date]</w:t>
      </w:r>
      <w:r w:rsidRPr="003E2FA5">
        <w:rPr>
          <w:rStyle w:val="FootnoteReference"/>
          <w:rFonts w:asciiTheme="minorHAnsi" w:hAnsiTheme="minorHAnsi" w:cstheme="minorHAnsi"/>
          <w:b/>
          <w:color w:val="000000"/>
          <w:sz w:val="24"/>
          <w:highlight w:val="green"/>
        </w:rPr>
        <w:footnoteReference w:id="2"/>
      </w:r>
      <w:r>
        <w:rPr>
          <w:rFonts w:asciiTheme="minorHAnsi" w:hAnsiTheme="minorHAnsi" w:cstheme="minorHAnsi"/>
          <w:color w:val="000000"/>
        </w:rPr>
        <w:t>.</w:t>
      </w:r>
    </w:p>
    <w:p w14:paraId="18314A0F" w14:textId="77777777" w:rsidR="00E136FB" w:rsidRPr="003E2FA5" w:rsidRDefault="00E136FB" w:rsidP="00E136FB">
      <w:pPr>
        <w:contextualSpacing/>
        <w:jc w:val="both"/>
        <w:rPr>
          <w:rFonts w:asciiTheme="minorHAnsi" w:hAnsiTheme="minorHAnsi" w:cstheme="minorHAnsi"/>
          <w:color w:val="000000"/>
        </w:rPr>
      </w:pPr>
    </w:p>
    <w:p w14:paraId="0FEC6FE4" w14:textId="60437858" w:rsidR="00E136FB" w:rsidRDefault="00E136FB" w:rsidP="004A56DE">
      <w:pPr>
        <w:contextualSpacing/>
        <w:jc w:val="both"/>
        <w:rPr>
          <w:rFonts w:asciiTheme="minorHAnsi" w:hAnsiTheme="minorHAnsi" w:cstheme="minorHAnsi"/>
          <w:color w:val="000000"/>
        </w:rPr>
      </w:pPr>
      <w:r w:rsidRPr="003E2FA5">
        <w:rPr>
          <w:rFonts w:asciiTheme="minorHAnsi" w:hAnsiTheme="minorHAnsi" w:cstheme="minorHAnsi"/>
          <w:color w:val="000000"/>
        </w:rPr>
        <w:t>In accordance with section 1</w:t>
      </w:r>
      <w:r>
        <w:rPr>
          <w:rFonts w:asciiTheme="minorHAnsi" w:hAnsiTheme="minorHAnsi" w:cstheme="minorHAnsi"/>
          <w:color w:val="000000"/>
        </w:rPr>
        <w:t>38</w:t>
      </w:r>
      <w:r w:rsidRPr="003E2FA5">
        <w:rPr>
          <w:rFonts w:asciiTheme="minorHAnsi" w:hAnsiTheme="minorHAnsi" w:cstheme="minorHAnsi"/>
          <w:color w:val="000000"/>
        </w:rPr>
        <w:t>(</w:t>
      </w:r>
      <w:r>
        <w:rPr>
          <w:rFonts w:asciiTheme="minorHAnsi" w:hAnsiTheme="minorHAnsi" w:cstheme="minorHAnsi"/>
          <w:color w:val="000000"/>
        </w:rPr>
        <w:t>6</w:t>
      </w:r>
      <w:r w:rsidRPr="003E2FA5">
        <w:rPr>
          <w:rFonts w:asciiTheme="minorHAnsi" w:hAnsiTheme="minorHAnsi" w:cstheme="minorHAnsi"/>
          <w:color w:val="000000"/>
        </w:rPr>
        <w:t>)</w:t>
      </w:r>
      <w:r>
        <w:rPr>
          <w:rFonts w:asciiTheme="minorHAnsi" w:hAnsiTheme="minorHAnsi" w:cstheme="minorHAnsi"/>
          <w:color w:val="000000"/>
        </w:rPr>
        <w:t xml:space="preserve"> and (7)</w:t>
      </w:r>
      <w:r w:rsidRPr="003E2FA5">
        <w:rPr>
          <w:rFonts w:asciiTheme="minorHAnsi" w:hAnsiTheme="minorHAnsi" w:cstheme="minorHAnsi"/>
          <w:color w:val="000000"/>
        </w:rPr>
        <w:t xml:space="preserve"> of the </w:t>
      </w:r>
      <w:r w:rsidRPr="003E2FA5">
        <w:rPr>
          <w:rFonts w:asciiTheme="minorHAnsi" w:hAnsiTheme="minorHAnsi" w:cstheme="minorHAnsi"/>
          <w:i/>
          <w:color w:val="000000"/>
        </w:rPr>
        <w:t>Child Protection Act 1999</w:t>
      </w:r>
      <w:r w:rsidRPr="003E2FA5">
        <w:rPr>
          <w:rFonts w:asciiTheme="minorHAnsi" w:hAnsiTheme="minorHAnsi" w:cstheme="minorHAnsi"/>
          <w:color w:val="000000"/>
        </w:rPr>
        <w:t xml:space="preserve">, I provide notice </w:t>
      </w:r>
      <w:r w:rsidRPr="00647880">
        <w:rPr>
          <w:rFonts w:asciiTheme="minorHAnsi" w:hAnsiTheme="minorHAnsi" w:cstheme="minorHAnsi"/>
          <w:color w:val="000000"/>
        </w:rPr>
        <w:t>that I have decided to</w:t>
      </w:r>
      <w:r>
        <w:rPr>
          <w:rFonts w:asciiTheme="minorHAnsi" w:hAnsiTheme="minorHAnsi" w:cstheme="minorHAnsi"/>
          <w:color w:val="000000"/>
        </w:rPr>
        <w:t xml:space="preserve"> amend </w:t>
      </w:r>
      <w:r w:rsidRPr="00647880">
        <w:rPr>
          <w:rFonts w:asciiTheme="minorHAnsi" w:hAnsiTheme="minorHAnsi" w:cstheme="minorHAnsi"/>
          <w:color w:val="000000"/>
        </w:rPr>
        <w:t xml:space="preserve">your Certificate of Approval </w:t>
      </w:r>
      <w:r>
        <w:rPr>
          <w:rFonts w:asciiTheme="minorHAnsi" w:hAnsiTheme="minorHAnsi" w:cstheme="minorHAnsi"/>
          <w:color w:val="000000"/>
        </w:rPr>
        <w:t xml:space="preserve">(issued on </w:t>
      </w:r>
      <w:r w:rsidRPr="00647880">
        <w:rPr>
          <w:rFonts w:asciiTheme="minorHAnsi" w:hAnsiTheme="minorHAnsi" w:cstheme="minorHAnsi"/>
          <w:color w:val="000000"/>
          <w:highlight w:val="lightGray"/>
        </w:rPr>
        <w:t>[date]</w:t>
      </w:r>
      <w:r>
        <w:rPr>
          <w:rFonts w:asciiTheme="minorHAnsi" w:hAnsiTheme="minorHAnsi" w:cstheme="minorHAnsi"/>
          <w:color w:val="000000"/>
        </w:rPr>
        <w:t xml:space="preserve"> and expiring on </w:t>
      </w:r>
      <w:r w:rsidRPr="00647880">
        <w:rPr>
          <w:rFonts w:asciiTheme="minorHAnsi" w:hAnsiTheme="minorHAnsi" w:cstheme="minorHAnsi"/>
          <w:color w:val="000000"/>
          <w:highlight w:val="lightGray"/>
        </w:rPr>
        <w:t>[date]</w:t>
      </w:r>
      <w:r>
        <w:rPr>
          <w:rFonts w:asciiTheme="minorHAnsi" w:hAnsiTheme="minorHAnsi" w:cstheme="minorHAnsi"/>
          <w:color w:val="000000"/>
        </w:rPr>
        <w:t xml:space="preserve">) </w:t>
      </w:r>
      <w:r w:rsidRPr="00647880">
        <w:rPr>
          <w:rFonts w:asciiTheme="minorHAnsi" w:hAnsiTheme="minorHAnsi" w:cstheme="minorHAnsi"/>
          <w:color w:val="000000"/>
        </w:rPr>
        <w:t>effective as of today’s date.</w:t>
      </w:r>
    </w:p>
    <w:p w14:paraId="4FA0AF65" w14:textId="77777777" w:rsidR="00E136FB" w:rsidRDefault="00E136FB" w:rsidP="004A56DE">
      <w:pPr>
        <w:jc w:val="both"/>
        <w:rPr>
          <w:rFonts w:asciiTheme="minorHAnsi" w:hAnsiTheme="minorHAnsi" w:cstheme="minorHAnsi"/>
          <w:color w:val="000000"/>
        </w:rPr>
      </w:pPr>
    </w:p>
    <w:p w14:paraId="46BBB7F4" w14:textId="05927250" w:rsidR="00E3781A" w:rsidRDefault="00E136FB" w:rsidP="00E136FB">
      <w:pPr>
        <w:jc w:val="both"/>
      </w:pPr>
      <w:r>
        <w:rPr>
          <w:rFonts w:asciiTheme="minorHAnsi" w:hAnsiTheme="minorHAnsi" w:cstheme="minorHAnsi"/>
          <w:color w:val="000000"/>
        </w:rPr>
        <w:t>I have made the decision to amend your certificate of approval in accordance with section 138</w:t>
      </w:r>
      <w:r w:rsidR="00E3781A">
        <w:t>(1)(b)</w:t>
      </w:r>
      <w:r w:rsidR="003B779D">
        <w:t xml:space="preserve"> of the Act</w:t>
      </w:r>
      <w:r w:rsidR="00E3781A">
        <w:t xml:space="preserve">, </w:t>
      </w:r>
      <w:r>
        <w:t>as I</w:t>
      </w:r>
      <w:r w:rsidR="00E3781A">
        <w:t xml:space="preserve"> consider it is necessary and desirable </w:t>
      </w:r>
      <w:r>
        <w:t>as –</w:t>
      </w:r>
      <w:r w:rsidR="00E3781A">
        <w:t xml:space="preserve"> </w:t>
      </w:r>
    </w:p>
    <w:p w14:paraId="45A51F6E" w14:textId="77777777" w:rsidR="00E136FB" w:rsidRDefault="00E136FB" w:rsidP="00E136FB">
      <w:pPr>
        <w:jc w:val="both"/>
      </w:pPr>
    </w:p>
    <w:p w14:paraId="5765F9E0" w14:textId="6F929228" w:rsidR="00C30CCF" w:rsidRPr="00F60F96" w:rsidRDefault="00C30CCF" w:rsidP="00C30CCF">
      <w:pPr>
        <w:jc w:val="both"/>
        <w:rPr>
          <w:rFonts w:asciiTheme="minorHAnsi" w:hAnsiTheme="minorHAnsi" w:cstheme="minorHAnsi"/>
          <w:i/>
          <w:highlight w:val="lightGray"/>
        </w:rPr>
      </w:pPr>
      <w:r w:rsidRPr="00F60F96">
        <w:rPr>
          <w:rFonts w:asciiTheme="minorHAnsi" w:hAnsiTheme="minorHAnsi" w:cstheme="minorHAnsi"/>
          <w:i/>
          <w:highlight w:val="yellow"/>
        </w:rPr>
        <w:t xml:space="preserve">Select all the relevant grounds/delete </w:t>
      </w:r>
      <w:r>
        <w:rPr>
          <w:rFonts w:asciiTheme="minorHAnsi" w:hAnsiTheme="minorHAnsi" w:cstheme="minorHAnsi"/>
          <w:i/>
          <w:highlight w:val="yellow"/>
        </w:rPr>
        <w:t>what</w:t>
      </w:r>
      <w:r w:rsidRPr="00F60F96">
        <w:rPr>
          <w:rFonts w:asciiTheme="minorHAnsi" w:hAnsiTheme="minorHAnsi" w:cstheme="minorHAnsi"/>
          <w:i/>
          <w:highlight w:val="yellow"/>
        </w:rPr>
        <w:t xml:space="preserve"> </w:t>
      </w:r>
      <w:r>
        <w:rPr>
          <w:rFonts w:asciiTheme="minorHAnsi" w:hAnsiTheme="minorHAnsi" w:cstheme="minorHAnsi"/>
          <w:i/>
          <w:highlight w:val="yellow"/>
        </w:rPr>
        <w:t xml:space="preserve">doesn’t </w:t>
      </w:r>
      <w:proofErr w:type="gramStart"/>
      <w:r w:rsidRPr="00F60F96">
        <w:rPr>
          <w:rFonts w:asciiTheme="minorHAnsi" w:hAnsiTheme="minorHAnsi" w:cstheme="minorHAnsi"/>
          <w:i/>
          <w:highlight w:val="yellow"/>
        </w:rPr>
        <w:t>apply</w:t>
      </w:r>
      <w:proofErr w:type="gramEnd"/>
    </w:p>
    <w:p w14:paraId="18DCF70E" w14:textId="7E2FF99C" w:rsidR="00E3781A" w:rsidRDefault="00E3781A" w:rsidP="00C30CCF">
      <w:pPr>
        <w:pStyle w:val="ListParagraph"/>
        <w:numPr>
          <w:ilvl w:val="0"/>
          <w:numId w:val="6"/>
        </w:numPr>
        <w:jc w:val="both"/>
      </w:pPr>
      <w:r>
        <w:t>the holder is not meeting the standards required under the authority or a condition of the authority; or</w:t>
      </w:r>
    </w:p>
    <w:p w14:paraId="3B8F8656" w14:textId="1ECB1222" w:rsidR="00E3781A" w:rsidRDefault="00E3781A" w:rsidP="00E3781A">
      <w:pPr>
        <w:pStyle w:val="ListParagraph"/>
        <w:numPr>
          <w:ilvl w:val="0"/>
          <w:numId w:val="6"/>
        </w:numPr>
        <w:jc w:val="both"/>
      </w:pPr>
      <w:r>
        <w:t xml:space="preserve">the holder has contravened a provision of the </w:t>
      </w:r>
      <w:r w:rsidRPr="00E3781A">
        <w:rPr>
          <w:i/>
          <w:iCs/>
        </w:rPr>
        <w:t>Child Protection Act 1999</w:t>
      </w:r>
      <w:r>
        <w:t>; or</w:t>
      </w:r>
    </w:p>
    <w:p w14:paraId="6F8365EF" w14:textId="44EFBCB9" w:rsidR="00E3781A" w:rsidRDefault="00E3781A" w:rsidP="00E3781A">
      <w:pPr>
        <w:pStyle w:val="ListParagraph"/>
        <w:numPr>
          <w:ilvl w:val="0"/>
          <w:numId w:val="6"/>
        </w:numPr>
        <w:jc w:val="both"/>
      </w:pPr>
      <w:r>
        <w:t>the authority was issued because of a materially false or misleading representation or declaration (made either orally or in writing); or</w:t>
      </w:r>
    </w:p>
    <w:p w14:paraId="3C27D921" w14:textId="15F6A9ED" w:rsidR="00E3781A" w:rsidRDefault="00E3781A" w:rsidP="00E3781A">
      <w:pPr>
        <w:pStyle w:val="ListParagraph"/>
        <w:numPr>
          <w:ilvl w:val="0"/>
          <w:numId w:val="6"/>
        </w:numPr>
        <w:jc w:val="both"/>
      </w:pPr>
      <w:r>
        <w:t>of another circumstance prescribed under a regulation.</w:t>
      </w:r>
    </w:p>
    <w:p w14:paraId="32E19874" w14:textId="77777777" w:rsidR="00E3781A" w:rsidRDefault="00E3781A" w:rsidP="00E3781A">
      <w:pPr>
        <w:jc w:val="both"/>
      </w:pPr>
    </w:p>
    <w:p w14:paraId="4A2D7F64" w14:textId="3E728640" w:rsidR="00104143" w:rsidRDefault="00D9209C" w:rsidP="00774F88">
      <w:pPr>
        <w:jc w:val="both"/>
      </w:pPr>
      <w:r>
        <w:t>I have made this decision based on the following reasons</w:t>
      </w:r>
      <w:r w:rsidR="00104143">
        <w:t>:</w:t>
      </w:r>
    </w:p>
    <w:p w14:paraId="3DF11291" w14:textId="1BAE69B5" w:rsidR="0074548E" w:rsidRDefault="00E136FB" w:rsidP="00E136FB">
      <w:pPr>
        <w:ind w:left="360"/>
        <w:jc w:val="both"/>
      </w:pPr>
      <w:r w:rsidRPr="00E136FB">
        <w:t xml:space="preserve"> </w:t>
      </w:r>
      <w:r>
        <w:t xml:space="preserve"> </w:t>
      </w:r>
    </w:p>
    <w:p w14:paraId="3B12218D" w14:textId="5E9FA97A" w:rsidR="00E136FB" w:rsidRDefault="00E136FB" w:rsidP="00E136FB">
      <w:pPr>
        <w:numPr>
          <w:ilvl w:val="0"/>
          <w:numId w:val="9"/>
        </w:numPr>
        <w:shd w:val="clear" w:color="auto" w:fill="D9D9D9" w:themeFill="background1" w:themeFillShade="D9"/>
        <w:jc w:val="both"/>
      </w:pPr>
      <w:r>
        <w:t xml:space="preserve">outline reasons with examples, if a standards issue, outline standards </w:t>
      </w:r>
      <w:proofErr w:type="gramStart"/>
      <w:r>
        <w:t>not meet</w:t>
      </w:r>
      <w:proofErr w:type="gramEnd"/>
      <w:r>
        <w:t xml:space="preserve"> and the information supporting standards not being met, taking into consideration any response/written submission provided by the carer</w:t>
      </w:r>
    </w:p>
    <w:p w14:paraId="68DA7252" w14:textId="77777777" w:rsidR="00E136FB" w:rsidRDefault="00E136FB" w:rsidP="00E136FB">
      <w:pPr>
        <w:numPr>
          <w:ilvl w:val="0"/>
          <w:numId w:val="9"/>
        </w:numPr>
        <w:shd w:val="clear" w:color="auto" w:fill="D9D9D9" w:themeFill="background1" w:themeFillShade="D9"/>
        <w:jc w:val="both"/>
      </w:pPr>
      <w:r>
        <w:t xml:space="preserve">if contravened the Act, provide details of evidence supporting this, taking into consideration any response/written submission provided by the </w:t>
      </w:r>
      <w:proofErr w:type="gramStart"/>
      <w:r>
        <w:t>carer</w:t>
      </w:r>
      <w:proofErr w:type="gramEnd"/>
    </w:p>
    <w:p w14:paraId="093EA08C" w14:textId="77777777" w:rsidR="00D9209C" w:rsidRDefault="00E136FB" w:rsidP="00D9209C">
      <w:pPr>
        <w:numPr>
          <w:ilvl w:val="0"/>
          <w:numId w:val="9"/>
        </w:numPr>
        <w:shd w:val="clear" w:color="auto" w:fill="D9D9D9" w:themeFill="background1" w:themeFillShade="D9"/>
        <w:jc w:val="both"/>
      </w:pPr>
      <w:r>
        <w:t>If the certificate was issued due to materially false information, outline how this information became known, steps taken to confirm the information and the implications to the certificate</w:t>
      </w:r>
      <w:r w:rsidR="00D9209C">
        <w:t xml:space="preserve">, taking into consideration any response/written submission provided by the </w:t>
      </w:r>
      <w:proofErr w:type="gramStart"/>
      <w:r w:rsidR="00D9209C">
        <w:t>carer</w:t>
      </w:r>
      <w:proofErr w:type="gramEnd"/>
    </w:p>
    <w:p w14:paraId="14C95141" w14:textId="1B3D195A" w:rsidR="00E136FB" w:rsidRPr="00E136FB" w:rsidRDefault="00E136FB" w:rsidP="00D9209C">
      <w:pPr>
        <w:numPr>
          <w:ilvl w:val="0"/>
          <w:numId w:val="9"/>
        </w:numPr>
        <w:shd w:val="clear" w:color="auto" w:fill="D9D9D9" w:themeFill="background1" w:themeFillShade="D9"/>
        <w:jc w:val="both"/>
      </w:pPr>
      <w:r>
        <w:t xml:space="preserve">If another circumstance </w:t>
      </w:r>
      <w:proofErr w:type="gramStart"/>
      <w:r>
        <w:t>outline</w:t>
      </w:r>
      <w:proofErr w:type="gramEnd"/>
      <w:r>
        <w:t xml:space="preserve"> the circumstance and consequences to the certificate</w:t>
      </w:r>
      <w:r w:rsidR="00D9209C">
        <w:t>, taking into consideration any response/written submission provided by the carer</w:t>
      </w:r>
      <w:r>
        <w:t xml:space="preserve"> </w:t>
      </w:r>
    </w:p>
    <w:p w14:paraId="669D54E6" w14:textId="6ACE68CE" w:rsidR="00774F88" w:rsidRDefault="00774F88" w:rsidP="00774F88">
      <w:pPr>
        <w:jc w:val="both"/>
      </w:pPr>
    </w:p>
    <w:p w14:paraId="1273923F" w14:textId="77777777" w:rsidR="00D9209C" w:rsidRDefault="00D9209C" w:rsidP="00104143">
      <w:pPr>
        <w:jc w:val="both"/>
      </w:pPr>
      <w:r>
        <w:lastRenderedPageBreak/>
        <w:t xml:space="preserve">I consider the amendment is necessary and desirable and will amend your certificate with the </w:t>
      </w:r>
      <w:proofErr w:type="gramStart"/>
      <w:r>
        <w:t>following :</w:t>
      </w:r>
      <w:proofErr w:type="gramEnd"/>
      <w:r>
        <w:t xml:space="preserve"> </w:t>
      </w:r>
    </w:p>
    <w:p w14:paraId="788CBCE3" w14:textId="77777777" w:rsidR="00D9209C" w:rsidRDefault="00D9209C" w:rsidP="00104143">
      <w:pPr>
        <w:jc w:val="both"/>
      </w:pPr>
    </w:p>
    <w:p w14:paraId="5180EC03" w14:textId="77777777" w:rsidR="007A14B5" w:rsidRDefault="007A14B5" w:rsidP="007A14B5">
      <w:pPr>
        <w:shd w:val="clear" w:color="auto" w:fill="D9D9D9" w:themeFill="background1" w:themeFillShade="D9"/>
        <w:spacing w:after="160" w:line="259" w:lineRule="auto"/>
        <w:jc w:val="both"/>
        <w:rPr>
          <w:rFonts w:asciiTheme="minorHAnsi" w:hAnsiTheme="minorHAnsi" w:cstheme="minorBidi"/>
        </w:rPr>
      </w:pPr>
      <w:r>
        <w:rPr>
          <w:rFonts w:asciiTheme="minorHAnsi" w:hAnsiTheme="minorHAnsi" w:cstheme="minorBidi"/>
        </w:rPr>
        <w:t xml:space="preserve">Example of wording: </w:t>
      </w:r>
    </w:p>
    <w:p w14:paraId="6139D579" w14:textId="564C8B18" w:rsidR="00104143" w:rsidRPr="00104143" w:rsidRDefault="00104143" w:rsidP="00104143">
      <w:pPr>
        <w:spacing w:after="160" w:line="259" w:lineRule="auto"/>
        <w:jc w:val="both"/>
        <w:rPr>
          <w:rFonts w:asciiTheme="minorHAnsi" w:hAnsiTheme="minorHAnsi" w:cstheme="minorBidi"/>
        </w:rPr>
      </w:pPr>
      <w:r w:rsidRPr="00104143">
        <w:rPr>
          <w:rFonts w:asciiTheme="minorHAnsi" w:hAnsiTheme="minorHAnsi" w:cstheme="minorBidi"/>
        </w:rPr>
        <w:t>For section 122 (1) (b)</w:t>
      </w:r>
      <w:r>
        <w:rPr>
          <w:rFonts w:asciiTheme="minorHAnsi" w:hAnsiTheme="minorHAnsi" w:cstheme="minorBidi"/>
        </w:rPr>
        <w:t>of the Act,</w:t>
      </w:r>
      <w:r w:rsidRPr="00104143">
        <w:rPr>
          <w:rFonts w:asciiTheme="minorHAnsi" w:hAnsiTheme="minorHAnsi" w:cstheme="minorBidi"/>
        </w:rPr>
        <w:t xml:space="preserve"> the child’s needs for physical care will be met, including adequate food, </w:t>
      </w:r>
      <w:proofErr w:type="gramStart"/>
      <w:r w:rsidRPr="00104143">
        <w:rPr>
          <w:rFonts w:asciiTheme="minorHAnsi" w:hAnsiTheme="minorHAnsi" w:cstheme="minorBidi"/>
        </w:rPr>
        <w:t>clothing</w:t>
      </w:r>
      <w:proofErr w:type="gramEnd"/>
      <w:r w:rsidRPr="00104143">
        <w:rPr>
          <w:rFonts w:asciiTheme="minorHAnsi" w:hAnsiTheme="minorHAnsi" w:cstheme="minorBidi"/>
        </w:rPr>
        <w:t xml:space="preserve"> and shelter: </w:t>
      </w:r>
    </w:p>
    <w:p w14:paraId="02BF7BE5" w14:textId="779ECE29" w:rsidR="00104143" w:rsidRPr="00104143" w:rsidRDefault="007A14B5" w:rsidP="00104143">
      <w:pPr>
        <w:numPr>
          <w:ilvl w:val="0"/>
          <w:numId w:val="10"/>
        </w:numPr>
        <w:spacing w:after="160" w:line="259" w:lineRule="auto"/>
        <w:contextualSpacing/>
        <w:jc w:val="both"/>
        <w:rPr>
          <w:rFonts w:asciiTheme="minorHAnsi" w:hAnsiTheme="minorHAnsi" w:cstheme="minorBidi"/>
        </w:rPr>
      </w:pPr>
      <w:r>
        <w:rPr>
          <w:rFonts w:asciiTheme="minorHAnsi" w:hAnsiTheme="minorHAnsi" w:cstheme="minorBidi"/>
          <w:highlight w:val="yellow"/>
        </w:rPr>
        <w:t xml:space="preserve">Carer Name </w:t>
      </w:r>
      <w:r w:rsidR="00104143" w:rsidRPr="00104143">
        <w:rPr>
          <w:rFonts w:asciiTheme="minorHAnsi" w:hAnsiTheme="minorHAnsi" w:cstheme="minorBidi"/>
        </w:rPr>
        <w:t xml:space="preserve">will engage in a cognitive assessment to determine what supports </w:t>
      </w:r>
      <w:r w:rsidR="00104143">
        <w:rPr>
          <w:rFonts w:asciiTheme="minorHAnsi" w:hAnsiTheme="minorHAnsi" w:cstheme="minorBidi"/>
        </w:rPr>
        <w:t>they</w:t>
      </w:r>
      <w:r w:rsidR="00104143" w:rsidRPr="00104143">
        <w:rPr>
          <w:rFonts w:asciiTheme="minorHAnsi" w:hAnsiTheme="minorHAnsi" w:cstheme="minorBidi"/>
        </w:rPr>
        <w:t xml:space="preserve"> require to assist with coaching and developing the ability to meet the children’s physical day-to-day care, supervision, </w:t>
      </w:r>
      <w:proofErr w:type="gramStart"/>
      <w:r w:rsidR="00104143" w:rsidRPr="00104143">
        <w:rPr>
          <w:rFonts w:asciiTheme="minorHAnsi" w:hAnsiTheme="minorHAnsi" w:cstheme="minorBidi"/>
        </w:rPr>
        <w:t>hygiene</w:t>
      </w:r>
      <w:proofErr w:type="gramEnd"/>
      <w:r w:rsidR="00104143" w:rsidRPr="00104143">
        <w:rPr>
          <w:rFonts w:asciiTheme="minorHAnsi" w:hAnsiTheme="minorHAnsi" w:cstheme="minorBidi"/>
        </w:rPr>
        <w:t xml:space="preserve"> and household routine needs</w:t>
      </w:r>
      <w:r w:rsidR="00104143">
        <w:rPr>
          <w:rFonts w:asciiTheme="minorHAnsi" w:hAnsiTheme="minorHAnsi" w:cstheme="minorBidi"/>
        </w:rPr>
        <w:t>.</w:t>
      </w:r>
    </w:p>
    <w:p w14:paraId="0700BA1D" w14:textId="77777777" w:rsidR="00104143" w:rsidRPr="00104143" w:rsidRDefault="00104143" w:rsidP="00104143">
      <w:pPr>
        <w:spacing w:after="160" w:line="259" w:lineRule="auto"/>
        <w:jc w:val="both"/>
        <w:rPr>
          <w:rFonts w:asciiTheme="minorHAnsi" w:hAnsiTheme="minorHAnsi" w:cstheme="minorBidi"/>
        </w:rPr>
      </w:pPr>
    </w:p>
    <w:p w14:paraId="41F0ADAC" w14:textId="554B4339" w:rsidR="00104143" w:rsidRPr="00104143" w:rsidRDefault="00104143" w:rsidP="00104143">
      <w:pPr>
        <w:spacing w:after="160" w:line="259" w:lineRule="auto"/>
        <w:jc w:val="both"/>
        <w:rPr>
          <w:rFonts w:asciiTheme="minorHAnsi" w:hAnsiTheme="minorHAnsi" w:cstheme="minorBidi"/>
        </w:rPr>
      </w:pPr>
      <w:r w:rsidRPr="00104143">
        <w:rPr>
          <w:rFonts w:asciiTheme="minorHAnsi" w:hAnsiTheme="minorHAnsi" w:cstheme="minorBidi"/>
        </w:rPr>
        <w:t>For section 122 (1) (c)</w:t>
      </w:r>
      <w:r>
        <w:rPr>
          <w:rFonts w:asciiTheme="minorHAnsi" w:hAnsiTheme="minorHAnsi" w:cstheme="minorBidi"/>
        </w:rPr>
        <w:t xml:space="preserve"> of the Act,</w:t>
      </w:r>
      <w:r w:rsidRPr="00104143">
        <w:rPr>
          <w:rFonts w:asciiTheme="minorHAnsi" w:hAnsiTheme="minorHAnsi" w:cstheme="minorBidi"/>
        </w:rPr>
        <w:t xml:space="preserve"> the child will receive emotional care that allows him or her to experience being cared about and valued and that contributes to the child’s positive self-regard:</w:t>
      </w:r>
    </w:p>
    <w:p w14:paraId="3E9463AA" w14:textId="4D19F37D" w:rsidR="00104143" w:rsidRDefault="007A14B5" w:rsidP="00104143">
      <w:pPr>
        <w:numPr>
          <w:ilvl w:val="0"/>
          <w:numId w:val="10"/>
        </w:numPr>
        <w:spacing w:after="160" w:line="259" w:lineRule="auto"/>
        <w:contextualSpacing/>
        <w:jc w:val="both"/>
        <w:rPr>
          <w:rFonts w:asciiTheme="minorHAnsi" w:hAnsiTheme="minorHAnsi" w:cstheme="minorBidi"/>
        </w:rPr>
      </w:pPr>
      <w:r>
        <w:rPr>
          <w:rFonts w:asciiTheme="minorHAnsi" w:hAnsiTheme="minorHAnsi" w:cstheme="minorBidi"/>
          <w:highlight w:val="yellow"/>
        </w:rPr>
        <w:t xml:space="preserve">Carer Name </w:t>
      </w:r>
      <w:r w:rsidR="00104143" w:rsidRPr="00104143">
        <w:rPr>
          <w:rFonts w:asciiTheme="minorHAnsi" w:hAnsiTheme="minorHAnsi" w:cstheme="minorBidi"/>
        </w:rPr>
        <w:t xml:space="preserve">will engage with therapeutic supports and interventions with the children to respond and implement positive guidance to the children’s behaviours and sleep routines by utilising strategies from therapy within the home environment to meet the children’s emotional care. </w:t>
      </w:r>
    </w:p>
    <w:p w14:paraId="5D1D3EBC" w14:textId="38A2801F" w:rsidR="009E1FD3" w:rsidRPr="00104143" w:rsidRDefault="007A14B5" w:rsidP="00104143">
      <w:pPr>
        <w:numPr>
          <w:ilvl w:val="0"/>
          <w:numId w:val="10"/>
        </w:numPr>
        <w:spacing w:after="160" w:line="259" w:lineRule="auto"/>
        <w:contextualSpacing/>
        <w:jc w:val="both"/>
        <w:rPr>
          <w:rFonts w:asciiTheme="minorHAnsi" w:hAnsiTheme="minorHAnsi" w:cstheme="minorBidi"/>
        </w:rPr>
      </w:pPr>
      <w:r>
        <w:rPr>
          <w:rFonts w:asciiTheme="minorHAnsi" w:hAnsiTheme="minorHAnsi" w:cstheme="minorBidi"/>
          <w:highlight w:val="yellow"/>
        </w:rPr>
        <w:t xml:space="preserve">Carer Name </w:t>
      </w:r>
      <w:r w:rsidR="009E1FD3">
        <w:rPr>
          <w:rFonts w:asciiTheme="minorHAnsi" w:hAnsiTheme="minorHAnsi" w:cstheme="minorBidi"/>
        </w:rPr>
        <w:t xml:space="preserve">will engage with their psychologist/ counsellor on at least a monthly basis and will provide consent for the therapist to provide feedback to the department </w:t>
      </w:r>
      <w:r w:rsidR="002373D7">
        <w:rPr>
          <w:rFonts w:asciiTheme="minorHAnsi" w:hAnsiTheme="minorHAnsi" w:cstheme="minorBidi"/>
        </w:rPr>
        <w:t>in relation to the concerns identified and outlined above.</w:t>
      </w:r>
    </w:p>
    <w:p w14:paraId="5DC03F48" w14:textId="77777777" w:rsidR="00104143" w:rsidRPr="00104143" w:rsidRDefault="00104143" w:rsidP="00104143">
      <w:pPr>
        <w:spacing w:after="160" w:line="259" w:lineRule="auto"/>
        <w:jc w:val="both"/>
        <w:rPr>
          <w:rFonts w:asciiTheme="minorHAnsi" w:hAnsiTheme="minorHAnsi" w:cstheme="minorBidi"/>
        </w:rPr>
      </w:pPr>
    </w:p>
    <w:p w14:paraId="334894C8" w14:textId="5C476FE4" w:rsidR="00104143" w:rsidRPr="00104143" w:rsidRDefault="00104143" w:rsidP="00104143">
      <w:pPr>
        <w:spacing w:after="160" w:line="259" w:lineRule="auto"/>
        <w:jc w:val="both"/>
        <w:rPr>
          <w:rFonts w:asciiTheme="minorHAnsi" w:hAnsiTheme="minorHAnsi" w:cstheme="minorBidi"/>
        </w:rPr>
      </w:pPr>
      <w:r w:rsidRPr="00104143">
        <w:rPr>
          <w:rFonts w:asciiTheme="minorHAnsi" w:hAnsiTheme="minorHAnsi" w:cstheme="minorBidi"/>
        </w:rPr>
        <w:t>For section 122 (1) (g)</w:t>
      </w:r>
      <w:r>
        <w:rPr>
          <w:rFonts w:asciiTheme="minorHAnsi" w:hAnsiTheme="minorHAnsi" w:cstheme="minorBidi"/>
        </w:rPr>
        <w:t xml:space="preserve"> of the Act,</w:t>
      </w:r>
      <w:r w:rsidRPr="00104143">
        <w:rPr>
          <w:rFonts w:asciiTheme="minorHAnsi" w:hAnsiTheme="minorHAnsi" w:cstheme="minorBidi"/>
        </w:rPr>
        <w:t xml:space="preserve"> the child will receive positive guidance when necessary to help him or her to change inappropriate behaviour: </w:t>
      </w:r>
    </w:p>
    <w:p w14:paraId="1B4DE9F9" w14:textId="2234F7D5" w:rsidR="00104143" w:rsidRPr="00104143" w:rsidRDefault="007A14B5" w:rsidP="00104143">
      <w:pPr>
        <w:numPr>
          <w:ilvl w:val="0"/>
          <w:numId w:val="10"/>
        </w:numPr>
        <w:spacing w:after="160" w:line="259" w:lineRule="auto"/>
        <w:contextualSpacing/>
        <w:jc w:val="both"/>
        <w:rPr>
          <w:rFonts w:asciiTheme="minorHAnsi" w:hAnsiTheme="minorHAnsi" w:cstheme="minorBidi"/>
        </w:rPr>
      </w:pPr>
      <w:r>
        <w:rPr>
          <w:rFonts w:asciiTheme="minorHAnsi" w:hAnsiTheme="minorHAnsi" w:cstheme="minorBidi"/>
          <w:highlight w:val="yellow"/>
        </w:rPr>
        <w:t xml:space="preserve">Carer Name </w:t>
      </w:r>
      <w:r w:rsidR="00104143" w:rsidRPr="00104143">
        <w:rPr>
          <w:rFonts w:asciiTheme="minorHAnsi" w:hAnsiTheme="minorHAnsi" w:cstheme="minorBidi"/>
        </w:rPr>
        <w:t xml:space="preserve">will engage with in-home support services to establish daily routines, provide a predictable care environment, redirecting behaviours of the children in an age-appropriate manner, setting </w:t>
      </w:r>
      <w:proofErr w:type="gramStart"/>
      <w:r w:rsidR="00104143" w:rsidRPr="00104143">
        <w:rPr>
          <w:rFonts w:asciiTheme="minorHAnsi" w:hAnsiTheme="minorHAnsi" w:cstheme="minorBidi"/>
        </w:rPr>
        <w:t>boundaries</w:t>
      </w:r>
      <w:proofErr w:type="gramEnd"/>
      <w:r w:rsidR="00104143" w:rsidRPr="00104143">
        <w:rPr>
          <w:rFonts w:asciiTheme="minorHAnsi" w:hAnsiTheme="minorHAnsi" w:cstheme="minorBidi"/>
        </w:rPr>
        <w:t xml:space="preserve"> and following through with natural consequences.</w:t>
      </w:r>
    </w:p>
    <w:p w14:paraId="1715BBE5" w14:textId="77777777" w:rsidR="00104143" w:rsidRPr="00104143" w:rsidRDefault="00104143" w:rsidP="00104143">
      <w:pPr>
        <w:spacing w:after="160" w:line="259" w:lineRule="auto"/>
        <w:jc w:val="both"/>
        <w:rPr>
          <w:rFonts w:asciiTheme="minorHAnsi" w:hAnsiTheme="minorHAnsi" w:cstheme="minorBidi"/>
        </w:rPr>
      </w:pPr>
    </w:p>
    <w:p w14:paraId="37D600C8" w14:textId="1BDA040B" w:rsidR="00104143" w:rsidRPr="00104143" w:rsidRDefault="00104143" w:rsidP="00104143">
      <w:pPr>
        <w:spacing w:after="160" w:line="259" w:lineRule="auto"/>
        <w:jc w:val="both"/>
        <w:rPr>
          <w:rFonts w:asciiTheme="minorHAnsi" w:hAnsiTheme="minorHAnsi" w:cstheme="minorBidi"/>
        </w:rPr>
      </w:pPr>
      <w:r w:rsidRPr="00104143">
        <w:rPr>
          <w:rFonts w:asciiTheme="minorHAnsi" w:hAnsiTheme="minorHAnsi" w:cstheme="minorBidi"/>
        </w:rPr>
        <w:t>For section 122 (1) (h)</w:t>
      </w:r>
      <w:r>
        <w:rPr>
          <w:rFonts w:asciiTheme="minorHAnsi" w:hAnsiTheme="minorHAnsi" w:cstheme="minorBidi"/>
        </w:rPr>
        <w:t xml:space="preserve"> of the Act,</w:t>
      </w:r>
      <w:r w:rsidRPr="00104143">
        <w:rPr>
          <w:rFonts w:asciiTheme="minorHAnsi" w:hAnsiTheme="minorHAnsi" w:cstheme="minorBidi"/>
        </w:rPr>
        <w:t xml:space="preserve"> the child will receive dental, </w:t>
      </w:r>
      <w:proofErr w:type="gramStart"/>
      <w:r w:rsidRPr="00104143">
        <w:rPr>
          <w:rFonts w:asciiTheme="minorHAnsi" w:hAnsiTheme="minorHAnsi" w:cstheme="minorBidi"/>
        </w:rPr>
        <w:t>medical</w:t>
      </w:r>
      <w:proofErr w:type="gramEnd"/>
      <w:r w:rsidRPr="00104143">
        <w:rPr>
          <w:rFonts w:asciiTheme="minorHAnsi" w:hAnsiTheme="minorHAnsi" w:cstheme="minorBidi"/>
        </w:rPr>
        <w:t xml:space="preserve"> and therapeutic services necessary to meet his or her needs:</w:t>
      </w:r>
    </w:p>
    <w:p w14:paraId="276D8001" w14:textId="5A12895B" w:rsidR="00104143" w:rsidRPr="00104143" w:rsidRDefault="007A14B5" w:rsidP="00104143">
      <w:pPr>
        <w:numPr>
          <w:ilvl w:val="0"/>
          <w:numId w:val="10"/>
        </w:numPr>
        <w:spacing w:after="160" w:line="259" w:lineRule="auto"/>
        <w:contextualSpacing/>
        <w:jc w:val="both"/>
        <w:rPr>
          <w:rFonts w:asciiTheme="minorHAnsi" w:hAnsiTheme="minorHAnsi" w:cstheme="minorBidi"/>
          <w:highlight w:val="yellow"/>
        </w:rPr>
      </w:pPr>
      <w:r>
        <w:rPr>
          <w:rFonts w:asciiTheme="minorHAnsi" w:hAnsiTheme="minorHAnsi" w:cstheme="minorBidi"/>
          <w:highlight w:val="yellow"/>
        </w:rPr>
        <w:t xml:space="preserve">Carer Name </w:t>
      </w:r>
      <w:r w:rsidR="00104143" w:rsidRPr="007A14B5">
        <w:rPr>
          <w:rFonts w:asciiTheme="minorHAnsi" w:hAnsiTheme="minorHAnsi" w:cstheme="minorBidi"/>
        </w:rPr>
        <w:t>will continue to attend and follow through with recommendations made by the children’s professional medical team by implementing the paediatric plans and addressing the children’s development.</w:t>
      </w:r>
    </w:p>
    <w:p w14:paraId="2ED4696D" w14:textId="77777777" w:rsidR="00104143" w:rsidRDefault="00104143" w:rsidP="00104143">
      <w:pPr>
        <w:spacing w:after="160" w:line="259" w:lineRule="auto"/>
        <w:jc w:val="both"/>
        <w:rPr>
          <w:rFonts w:asciiTheme="minorHAnsi" w:hAnsiTheme="minorHAnsi" w:cstheme="minorBidi"/>
        </w:rPr>
      </w:pPr>
    </w:p>
    <w:p w14:paraId="31FF1DFF" w14:textId="436A5ECC" w:rsidR="00D9209C" w:rsidRDefault="00D9209C" w:rsidP="00D9209C">
      <w:pPr>
        <w:jc w:val="both"/>
      </w:pPr>
      <w:r>
        <w:t xml:space="preserve">In accordance with the </w:t>
      </w:r>
      <w:r w:rsidRPr="003A38A7">
        <w:rPr>
          <w:i/>
          <w:iCs/>
        </w:rPr>
        <w:t>Child Protection Act 1999</w:t>
      </w:r>
      <w:r>
        <w:t>, section 141</w:t>
      </w:r>
      <w:r w:rsidR="00B0148D">
        <w:t>(3)</w:t>
      </w:r>
      <w:r>
        <w:t>, you are required to return your current Certificate of Approval by [</w:t>
      </w:r>
      <w:r w:rsidRPr="003A38A7">
        <w:rPr>
          <w:shd w:val="clear" w:color="auto" w:fill="D9D9D9" w:themeFill="background1" w:themeFillShade="D9"/>
        </w:rPr>
        <w:t>INSERT DATE - not less than 7 days</w:t>
      </w:r>
      <w:r>
        <w:t xml:space="preserve">].  Your Certificate of Approval granted on </w:t>
      </w:r>
      <w:r w:rsidRPr="003A38A7">
        <w:rPr>
          <w:shd w:val="clear" w:color="auto" w:fill="D9D9D9" w:themeFill="background1" w:themeFillShade="D9"/>
        </w:rPr>
        <w:t>DATE</w:t>
      </w:r>
      <w:r>
        <w:t xml:space="preserve">, will then be amended and a new Certificate of Approval will be issued, with the existing expiry date of </w:t>
      </w:r>
      <w:r w:rsidRPr="003A38A7">
        <w:rPr>
          <w:shd w:val="clear" w:color="auto" w:fill="D9D9D9" w:themeFill="background1" w:themeFillShade="D9"/>
        </w:rPr>
        <w:t>DATE</w:t>
      </w:r>
      <w:r>
        <w:t>.</w:t>
      </w:r>
    </w:p>
    <w:p w14:paraId="4D55A377" w14:textId="77777777" w:rsidR="00D9209C" w:rsidRDefault="00D9209C" w:rsidP="00D9209C">
      <w:pPr>
        <w:jc w:val="both"/>
        <w:rPr>
          <w:rFonts w:cs="Arial"/>
        </w:rPr>
      </w:pPr>
    </w:p>
    <w:p w14:paraId="696CE205" w14:textId="77777777" w:rsidR="00D9209C" w:rsidRPr="000A17A5" w:rsidRDefault="00D9209C" w:rsidP="00D9209C">
      <w:pPr>
        <w:shd w:val="clear" w:color="auto" w:fill="D9D9D9" w:themeFill="background1" w:themeFillShade="D9"/>
        <w:jc w:val="both"/>
        <w:rPr>
          <w:rFonts w:cs="Calibri"/>
          <w:color w:val="000000" w:themeColor="text1"/>
        </w:rPr>
      </w:pPr>
      <w:r w:rsidRPr="000A17A5">
        <w:rPr>
          <w:rFonts w:cs="Calibri"/>
          <w:color w:val="000000" w:themeColor="text1"/>
        </w:rPr>
        <w:t xml:space="preserve">I have also considered the impact of my decision on human rights under the </w:t>
      </w:r>
      <w:r w:rsidRPr="000A17A5">
        <w:rPr>
          <w:rFonts w:cs="Calibri"/>
          <w:i/>
          <w:iCs/>
          <w:color w:val="000000" w:themeColor="text1"/>
        </w:rPr>
        <w:t>Human Rights Act 2019</w:t>
      </w:r>
      <w:r w:rsidRPr="000A17A5">
        <w:rPr>
          <w:rFonts w:cs="Calibri"/>
          <w:color w:val="000000" w:themeColor="text1"/>
        </w:rPr>
        <w:t xml:space="preserve">. I understand that it limits your human rights, in particular the right of </w:t>
      </w:r>
      <w:r w:rsidRPr="000A17A5">
        <w:rPr>
          <w:rFonts w:cs="Calibri"/>
          <w:color w:val="FF0000"/>
        </w:rPr>
        <w:t>[</w:t>
      </w:r>
      <w:proofErr w:type="gramStart"/>
      <w:r w:rsidRPr="000A17A5">
        <w:rPr>
          <w:rFonts w:cs="Calibri"/>
          <w:color w:val="FF0000"/>
        </w:rPr>
        <w:t>consider:</w:t>
      </w:r>
      <w:proofErr w:type="gramEnd"/>
      <w:r w:rsidRPr="000A17A5">
        <w:rPr>
          <w:rFonts w:cs="Calibri"/>
          <w:color w:val="FF0000"/>
        </w:rPr>
        <w:t xml:space="preserve"> </w:t>
      </w:r>
      <w:r>
        <w:rPr>
          <w:rFonts w:cs="Calibri"/>
          <w:color w:val="FF0000"/>
        </w:rPr>
        <w:t>protection of</w:t>
      </w:r>
      <w:r w:rsidRPr="000A17A5">
        <w:rPr>
          <w:rFonts w:cs="Calibri"/>
          <w:color w:val="FF0000"/>
        </w:rPr>
        <w:t xml:space="preserve"> famil</w:t>
      </w:r>
      <w:r>
        <w:rPr>
          <w:rFonts w:cs="Calibri"/>
          <w:color w:val="FF0000"/>
        </w:rPr>
        <w:t>ies and children</w:t>
      </w:r>
      <w:r w:rsidRPr="000A17A5">
        <w:rPr>
          <w:rFonts w:cs="Calibri"/>
          <w:color w:val="FF0000"/>
        </w:rPr>
        <w:t xml:space="preserve">, </w:t>
      </w:r>
      <w:r>
        <w:rPr>
          <w:rFonts w:cs="Calibri"/>
          <w:color w:val="FF0000"/>
        </w:rPr>
        <w:t xml:space="preserve">cultural rights, </w:t>
      </w:r>
      <w:r w:rsidRPr="000A17A5">
        <w:rPr>
          <w:rFonts w:cs="Calibri"/>
          <w:color w:val="FF0000"/>
        </w:rPr>
        <w:t xml:space="preserve">privacy and reputation; etc]. </w:t>
      </w:r>
      <w:r w:rsidRPr="000A17A5">
        <w:rPr>
          <w:rFonts w:cs="Calibri"/>
          <w:color w:val="000000" w:themeColor="text1"/>
        </w:rPr>
        <w:t xml:space="preserve">However, </w:t>
      </w:r>
      <w:proofErr w:type="gramStart"/>
      <w:r w:rsidRPr="000A17A5">
        <w:rPr>
          <w:rFonts w:cs="Calibri"/>
          <w:color w:val="000000" w:themeColor="text1"/>
        </w:rPr>
        <w:t>at this time</w:t>
      </w:r>
      <w:proofErr w:type="gramEnd"/>
      <w:r w:rsidRPr="000A17A5">
        <w:rPr>
          <w:rFonts w:cs="Calibri"/>
          <w:color w:val="000000" w:themeColor="text1"/>
        </w:rPr>
        <w:t xml:space="preserve"> I consider that the limits on these human rights are reasonable and justifiable to ensure the best interests of a child. </w:t>
      </w:r>
    </w:p>
    <w:p w14:paraId="1127D933" w14:textId="77777777" w:rsidR="00D9209C" w:rsidRDefault="00D9209C" w:rsidP="00D9209C">
      <w:pPr>
        <w:jc w:val="both"/>
        <w:rPr>
          <w:rFonts w:cs="Arial"/>
        </w:rPr>
      </w:pPr>
    </w:p>
    <w:p w14:paraId="512196CA" w14:textId="77777777" w:rsidR="00D9209C" w:rsidRPr="00104143" w:rsidRDefault="00D9209C" w:rsidP="00104143">
      <w:pPr>
        <w:spacing w:after="160" w:line="259" w:lineRule="auto"/>
        <w:jc w:val="both"/>
        <w:rPr>
          <w:rFonts w:asciiTheme="minorHAnsi" w:hAnsiTheme="minorHAnsi" w:cstheme="minorBidi"/>
        </w:rPr>
      </w:pPr>
    </w:p>
    <w:p w14:paraId="658D0ACD" w14:textId="39981732" w:rsidR="00D9209C" w:rsidRDefault="00D9209C" w:rsidP="00D9209C">
      <w:pPr>
        <w:jc w:val="both"/>
      </w:pPr>
      <w:r>
        <w:lastRenderedPageBreak/>
        <w:t xml:space="preserve">My decision to amend your certificate of authority is a reviewable decision by the Queensland Civil and Administrative Tribunal (QCAT) and if you wish to have the decision reviewed, you must apply to QCAT within 28 days of receiving this letter.  As part of an application to review this decision QCAT </w:t>
      </w:r>
      <w:proofErr w:type="gramStart"/>
      <w:r>
        <w:t>has the ability to</w:t>
      </w:r>
      <w:proofErr w:type="gramEnd"/>
      <w:r>
        <w:t xml:space="preserve"> make a ruling that stays some decisions until a hearing of the matter has taken place. This means QCAT </w:t>
      </w:r>
      <w:proofErr w:type="gramStart"/>
      <w:r>
        <w:t>is able to</w:t>
      </w:r>
      <w:proofErr w:type="gramEnd"/>
      <w:r>
        <w:t xml:space="preserve"> issue a temporary order to stop Child Safety’s decision [</w:t>
      </w:r>
      <w:r w:rsidRPr="0030328C">
        <w:rPr>
          <w:shd w:val="clear" w:color="auto" w:fill="D9D9D9" w:themeFill="background1" w:themeFillShade="D9"/>
        </w:rPr>
        <w:t>taking/having</w:t>
      </w:r>
      <w:r>
        <w:t>] effect. To discuss your right of review further please contact the QCAT registry directly at:</w:t>
      </w:r>
    </w:p>
    <w:p w14:paraId="6EE459D9" w14:textId="77777777" w:rsidR="00D9209C" w:rsidRDefault="00D9209C" w:rsidP="00D9209C">
      <w:pPr>
        <w:jc w:val="both"/>
      </w:pPr>
    </w:p>
    <w:p w14:paraId="4957D1F1" w14:textId="77777777" w:rsidR="00D9209C" w:rsidRDefault="00D9209C" w:rsidP="00D9209C">
      <w:pPr>
        <w:jc w:val="both"/>
      </w:pPr>
      <w:r>
        <w:t>Queensland Civil and Administrative Tribunal</w:t>
      </w:r>
    </w:p>
    <w:p w14:paraId="491DEAFC" w14:textId="77777777" w:rsidR="00D9209C" w:rsidRDefault="00D9209C" w:rsidP="00D9209C">
      <w:pPr>
        <w:jc w:val="both"/>
      </w:pPr>
      <w:r>
        <w:t>Level 11 / 259 Queen Street</w:t>
      </w:r>
    </w:p>
    <w:p w14:paraId="1BCC969F" w14:textId="77777777" w:rsidR="00D9209C" w:rsidRDefault="00D9209C" w:rsidP="00D9209C">
      <w:pPr>
        <w:jc w:val="both"/>
      </w:pPr>
      <w:proofErr w:type="gramStart"/>
      <w:r>
        <w:t>BRISBANE  QLD</w:t>
      </w:r>
      <w:proofErr w:type="gramEnd"/>
      <w:r>
        <w:t xml:space="preserve">  4000</w:t>
      </w:r>
    </w:p>
    <w:p w14:paraId="12BB19C5" w14:textId="77777777" w:rsidR="00D9209C" w:rsidRDefault="00D9209C" w:rsidP="00D9209C">
      <w:pPr>
        <w:jc w:val="both"/>
      </w:pPr>
      <w:r>
        <w:t>Telephone 1300 753 228 (1300 QLD CAT) – tollfree</w:t>
      </w:r>
    </w:p>
    <w:p w14:paraId="2ED86366" w14:textId="77777777" w:rsidR="00D9209C" w:rsidRDefault="00D9209C" w:rsidP="00D9209C">
      <w:pPr>
        <w:jc w:val="both"/>
      </w:pPr>
    </w:p>
    <w:p w14:paraId="3E6A08CF" w14:textId="77777777" w:rsidR="00D9209C" w:rsidRDefault="00D9209C" w:rsidP="00D9209C">
      <w:pPr>
        <w:jc w:val="both"/>
      </w:pPr>
      <w:r>
        <w:t>Alternatively, should you live in a rural or remote area, contact QCAT through your local Magistrates Court [INSERT NAME OF MAGISTRATES COURT AND CONTACT PHONE NUMBER].</w:t>
      </w:r>
    </w:p>
    <w:p w14:paraId="65F8E3A6" w14:textId="583D39F2" w:rsidR="00774F88" w:rsidRDefault="00774F88" w:rsidP="00E44840">
      <w:pPr>
        <w:jc w:val="both"/>
        <w:rPr>
          <w:rFonts w:asciiTheme="minorHAnsi" w:hAnsiTheme="minorHAnsi" w:cstheme="minorHAnsi"/>
          <w:color w:val="000000"/>
        </w:rPr>
      </w:pPr>
    </w:p>
    <w:p w14:paraId="633EC3E9" w14:textId="77777777" w:rsidR="00C30CCF" w:rsidRPr="004A56DE" w:rsidRDefault="00C30CCF" w:rsidP="00C30CCF">
      <w:pPr>
        <w:jc w:val="both"/>
        <w:rPr>
          <w:rFonts w:asciiTheme="minorHAnsi" w:hAnsiTheme="minorHAnsi" w:cstheme="minorHAnsi"/>
          <w:color w:val="FF0000"/>
        </w:rPr>
      </w:pPr>
      <w:r w:rsidRPr="004A56DE">
        <w:rPr>
          <w:rFonts w:asciiTheme="minorHAnsi" w:hAnsiTheme="minorHAnsi" w:cstheme="minorHAnsi"/>
        </w:rPr>
        <w:t xml:space="preserve">If you have any questions, please do not hesitate to contact me at the </w:t>
      </w:r>
      <w:r>
        <w:rPr>
          <w:rFonts w:asciiTheme="minorHAnsi" w:hAnsiTheme="minorHAnsi" w:cstheme="minorHAnsi"/>
          <w:highlight w:val="lightGray"/>
        </w:rPr>
        <w:t>[</w:t>
      </w:r>
      <w:r w:rsidRPr="008C44CA">
        <w:rPr>
          <w:rFonts w:asciiTheme="minorHAnsi" w:hAnsiTheme="minorHAnsi" w:cstheme="minorHAnsi"/>
          <w:highlight w:val="lightGray"/>
        </w:rPr>
        <w:t>name</w:t>
      </w:r>
      <w:r>
        <w:rPr>
          <w:rFonts w:asciiTheme="minorHAnsi" w:hAnsiTheme="minorHAnsi" w:cstheme="minorHAnsi"/>
          <w:highlight w:val="lightGray"/>
        </w:rPr>
        <w:t>]</w:t>
      </w:r>
      <w:r w:rsidRPr="004A56DE">
        <w:rPr>
          <w:rFonts w:asciiTheme="minorHAnsi" w:hAnsiTheme="minorHAnsi" w:cstheme="minorHAnsi"/>
        </w:rPr>
        <w:t xml:space="preserve"> </w:t>
      </w:r>
      <w:r w:rsidRPr="00405425">
        <w:rPr>
          <w:rFonts w:asciiTheme="minorHAnsi" w:hAnsiTheme="minorHAnsi" w:cstheme="minorHAnsi"/>
        </w:rPr>
        <w:t xml:space="preserve">CSSC on (07) </w:t>
      </w:r>
      <w:r>
        <w:rPr>
          <w:rFonts w:asciiTheme="minorHAnsi" w:hAnsiTheme="minorHAnsi" w:cstheme="minorHAnsi"/>
          <w:highlight w:val="lightGray"/>
        </w:rPr>
        <w:t>[</w:t>
      </w:r>
      <w:proofErr w:type="spellStart"/>
      <w:r>
        <w:rPr>
          <w:rFonts w:asciiTheme="minorHAnsi" w:hAnsiTheme="minorHAnsi" w:cstheme="minorHAnsi"/>
          <w:highlight w:val="lightGray"/>
        </w:rPr>
        <w:t>xxxx-xxxx</w:t>
      </w:r>
      <w:proofErr w:type="spellEnd"/>
      <w:r>
        <w:rPr>
          <w:rFonts w:asciiTheme="minorHAnsi" w:hAnsiTheme="minorHAnsi" w:cstheme="minorHAnsi"/>
          <w:highlight w:val="lightGray"/>
        </w:rPr>
        <w:t>]</w:t>
      </w:r>
    </w:p>
    <w:p w14:paraId="23069FD9" w14:textId="77777777" w:rsidR="00E60F63" w:rsidRDefault="00E60F63" w:rsidP="004A56DE">
      <w:pPr>
        <w:jc w:val="both"/>
        <w:rPr>
          <w:rFonts w:asciiTheme="minorHAnsi" w:hAnsiTheme="minorHAnsi" w:cstheme="minorHAnsi"/>
          <w:color w:val="000000"/>
        </w:rPr>
      </w:pPr>
    </w:p>
    <w:p w14:paraId="464555FC" w14:textId="77777777" w:rsidR="00C30CCF" w:rsidRPr="004A56DE" w:rsidRDefault="00C30CCF" w:rsidP="00C30CCF">
      <w:pPr>
        <w:rPr>
          <w:rFonts w:asciiTheme="minorHAnsi" w:hAnsiTheme="minorHAnsi" w:cstheme="minorHAnsi"/>
        </w:rPr>
      </w:pPr>
      <w:r w:rsidRPr="004A56DE">
        <w:rPr>
          <w:rFonts w:asciiTheme="minorHAnsi" w:hAnsiTheme="minorHAnsi" w:cstheme="minorHAnsi"/>
        </w:rPr>
        <w:t>Yours sincerely</w:t>
      </w:r>
    </w:p>
    <w:p w14:paraId="6D008C9F" w14:textId="77777777" w:rsidR="00C30CCF" w:rsidRPr="004A56DE" w:rsidRDefault="00C30CCF" w:rsidP="00C30CCF">
      <w:pPr>
        <w:rPr>
          <w:rFonts w:asciiTheme="minorHAnsi" w:hAnsiTheme="minorHAnsi" w:cstheme="minorHAnsi"/>
        </w:rPr>
      </w:pPr>
    </w:p>
    <w:p w14:paraId="491F9511" w14:textId="77777777" w:rsidR="00C30CCF" w:rsidRPr="004A56DE" w:rsidRDefault="00C30CCF" w:rsidP="00C30CCF">
      <w:pPr>
        <w:rPr>
          <w:rFonts w:asciiTheme="minorHAnsi" w:hAnsiTheme="minorHAnsi" w:cstheme="minorHAnsi"/>
        </w:rPr>
      </w:pPr>
    </w:p>
    <w:p w14:paraId="5BA676D4" w14:textId="77777777" w:rsidR="00C30CCF" w:rsidRPr="004A56DE" w:rsidRDefault="00C30CCF" w:rsidP="00C30CCF">
      <w:pPr>
        <w:rPr>
          <w:rFonts w:asciiTheme="minorHAnsi" w:hAnsiTheme="minorHAnsi" w:cstheme="minorHAnsi"/>
        </w:rPr>
      </w:pPr>
    </w:p>
    <w:p w14:paraId="1C299210" w14:textId="77777777" w:rsidR="00C30CCF" w:rsidRPr="004A56DE" w:rsidRDefault="00C30CCF" w:rsidP="00C30CCF">
      <w:pPr>
        <w:rPr>
          <w:rFonts w:asciiTheme="minorHAnsi" w:hAnsiTheme="minorHAnsi" w:cstheme="minorHAnsi"/>
        </w:rPr>
      </w:pPr>
    </w:p>
    <w:p w14:paraId="01D52AA3" w14:textId="77777777" w:rsidR="00C30CCF" w:rsidRPr="00442594" w:rsidRDefault="00C30CCF" w:rsidP="00C30CCF">
      <w:pPr>
        <w:rPr>
          <w:rFonts w:asciiTheme="minorHAnsi" w:hAnsiTheme="minorHAnsi" w:cstheme="minorHAnsi"/>
          <w:highlight w:val="lightGray"/>
        </w:rPr>
      </w:pPr>
      <w:r>
        <w:rPr>
          <w:rFonts w:asciiTheme="minorHAnsi" w:hAnsiTheme="minorHAnsi" w:cstheme="minorHAnsi"/>
          <w:highlight w:val="lightGray"/>
        </w:rPr>
        <w:t>[</w:t>
      </w:r>
      <w:r w:rsidRPr="00442594">
        <w:rPr>
          <w:rFonts w:asciiTheme="minorHAnsi" w:hAnsiTheme="minorHAnsi" w:cstheme="minorHAnsi"/>
          <w:highlight w:val="lightGray"/>
        </w:rPr>
        <w:t>name</w:t>
      </w:r>
      <w:r>
        <w:rPr>
          <w:rFonts w:asciiTheme="minorHAnsi" w:hAnsiTheme="minorHAnsi" w:cstheme="minorHAnsi"/>
          <w:highlight w:val="lightGray"/>
        </w:rPr>
        <w:t>]</w:t>
      </w:r>
    </w:p>
    <w:p w14:paraId="69D152E1" w14:textId="77777777" w:rsidR="00C30CCF" w:rsidRPr="004A56DE" w:rsidRDefault="00C30CCF" w:rsidP="00C30CCF">
      <w:pPr>
        <w:rPr>
          <w:rFonts w:asciiTheme="minorHAnsi" w:hAnsiTheme="minorHAnsi" w:cstheme="minorHAnsi"/>
          <w:b/>
        </w:rPr>
      </w:pPr>
      <w:r w:rsidRPr="004A56DE">
        <w:rPr>
          <w:rFonts w:asciiTheme="minorHAnsi" w:hAnsiTheme="minorHAnsi" w:cstheme="minorHAnsi"/>
          <w:b/>
        </w:rPr>
        <w:t>Manager</w:t>
      </w:r>
    </w:p>
    <w:p w14:paraId="1E656D44" w14:textId="77777777" w:rsidR="00C30CCF" w:rsidRPr="004A56DE" w:rsidRDefault="00C30CCF" w:rsidP="00C30CCF">
      <w:pPr>
        <w:rPr>
          <w:rFonts w:asciiTheme="minorHAnsi" w:hAnsiTheme="minorHAnsi" w:cstheme="minorHAnsi"/>
          <w:b/>
        </w:rPr>
      </w:pPr>
      <w:r>
        <w:rPr>
          <w:rFonts w:asciiTheme="minorHAnsi" w:hAnsiTheme="minorHAnsi" w:cstheme="minorHAnsi"/>
          <w:b/>
          <w:highlight w:val="lightGray"/>
        </w:rPr>
        <w:t>[</w:t>
      </w:r>
      <w:r w:rsidRPr="00405425">
        <w:rPr>
          <w:rFonts w:asciiTheme="minorHAnsi" w:hAnsiTheme="minorHAnsi" w:cstheme="minorHAnsi"/>
          <w:b/>
          <w:highlight w:val="lightGray"/>
        </w:rPr>
        <w:t>name</w:t>
      </w:r>
      <w:r w:rsidRPr="008C44CA">
        <w:rPr>
          <w:rFonts w:asciiTheme="minorHAnsi" w:hAnsiTheme="minorHAnsi" w:cstheme="minorHAnsi"/>
          <w:b/>
          <w:highlight w:val="lightGray"/>
        </w:rPr>
        <w:t>]</w:t>
      </w:r>
      <w:r w:rsidRPr="004A56DE">
        <w:rPr>
          <w:rFonts w:asciiTheme="minorHAnsi" w:hAnsiTheme="minorHAnsi" w:cstheme="minorHAnsi"/>
          <w:b/>
        </w:rPr>
        <w:t xml:space="preserve"> Child Safety Service Centre </w:t>
      </w:r>
    </w:p>
    <w:p w14:paraId="341D86EC" w14:textId="77777777" w:rsidR="00C30CCF" w:rsidRPr="004A56DE" w:rsidRDefault="00C30CCF" w:rsidP="00C30CCF">
      <w:pPr>
        <w:jc w:val="both"/>
        <w:rPr>
          <w:rFonts w:asciiTheme="minorHAnsi" w:hAnsiTheme="minorHAnsi" w:cstheme="minorHAnsi"/>
        </w:rPr>
      </w:pPr>
    </w:p>
    <w:p w14:paraId="3751A184" w14:textId="77777777" w:rsidR="008E547E" w:rsidRPr="004A56DE" w:rsidRDefault="008E547E" w:rsidP="004A56DE">
      <w:pPr>
        <w:jc w:val="both"/>
        <w:rPr>
          <w:rFonts w:asciiTheme="minorHAnsi" w:hAnsiTheme="minorHAnsi" w:cstheme="minorHAnsi"/>
          <w:color w:val="000000"/>
        </w:rPr>
      </w:pPr>
    </w:p>
    <w:p w14:paraId="51BCD932" w14:textId="77777777" w:rsidR="008E547E" w:rsidRPr="004A56DE" w:rsidRDefault="008E547E" w:rsidP="004A56DE">
      <w:pPr>
        <w:jc w:val="both"/>
        <w:rPr>
          <w:rFonts w:asciiTheme="minorHAnsi" w:hAnsiTheme="minorHAnsi" w:cstheme="minorHAnsi"/>
        </w:rPr>
      </w:pPr>
    </w:p>
    <w:p w14:paraId="54E53B3D" w14:textId="77777777" w:rsidR="00801540" w:rsidRPr="004A56DE" w:rsidRDefault="00801540" w:rsidP="004A56DE">
      <w:pPr>
        <w:rPr>
          <w:rFonts w:asciiTheme="minorHAnsi" w:hAnsiTheme="minorHAnsi" w:cstheme="minorHAnsi"/>
        </w:rPr>
      </w:pPr>
    </w:p>
    <w:sectPr w:rsidR="00801540" w:rsidRPr="004A56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1D05" w14:textId="77777777" w:rsidR="003310DB" w:rsidRDefault="003310DB" w:rsidP="00C111BC">
      <w:r>
        <w:separator/>
      </w:r>
    </w:p>
  </w:endnote>
  <w:endnote w:type="continuationSeparator" w:id="0">
    <w:p w14:paraId="74CA74A2" w14:textId="77777777" w:rsidR="003310DB" w:rsidRDefault="003310DB" w:rsidP="00C1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BC47" w14:textId="77777777" w:rsidR="003310DB" w:rsidRDefault="003310DB" w:rsidP="00C111BC">
      <w:r>
        <w:separator/>
      </w:r>
    </w:p>
  </w:footnote>
  <w:footnote w:type="continuationSeparator" w:id="0">
    <w:p w14:paraId="607D8850" w14:textId="77777777" w:rsidR="003310DB" w:rsidRDefault="003310DB" w:rsidP="00C111BC">
      <w:r>
        <w:continuationSeparator/>
      </w:r>
    </w:p>
  </w:footnote>
  <w:footnote w:id="1">
    <w:p w14:paraId="741A476A" w14:textId="77777777" w:rsidR="00E136FB" w:rsidRDefault="00E136FB" w:rsidP="00E136FB">
      <w:pPr>
        <w:pStyle w:val="FootnoteText"/>
      </w:pPr>
      <w:r w:rsidRPr="00773559">
        <w:rPr>
          <w:rStyle w:val="FootnoteReference"/>
          <w:highlight w:val="yellow"/>
        </w:rPr>
        <w:footnoteRef/>
      </w:r>
      <w:r w:rsidRPr="00773559">
        <w:rPr>
          <w:highlight w:val="yellow"/>
        </w:rPr>
        <w:t xml:space="preserve"> [delete before finalising letter]</w:t>
      </w:r>
      <w:r>
        <w:t xml:space="preserve"> Remove ‘jointly held’ if it is a single entity </w:t>
      </w:r>
      <w:proofErr w:type="gramStart"/>
      <w:r>
        <w:t>carer</w:t>
      </w:r>
      <w:proofErr w:type="gramEnd"/>
    </w:p>
  </w:footnote>
  <w:footnote w:id="2">
    <w:p w14:paraId="2F32B0C9" w14:textId="77777777" w:rsidR="00E136FB" w:rsidRDefault="00E136FB" w:rsidP="00E136FB">
      <w:pPr>
        <w:pStyle w:val="FootnoteText"/>
      </w:pPr>
      <w:r w:rsidRPr="003E2FA5">
        <w:rPr>
          <w:rStyle w:val="FootnoteReference"/>
          <w:highlight w:val="green"/>
        </w:rPr>
        <w:footnoteRef/>
      </w:r>
      <w:r w:rsidRPr="003E2FA5">
        <w:rPr>
          <w:highlight w:val="green"/>
        </w:rPr>
        <w:t xml:space="preserve"> [delete before completing letter]</w:t>
      </w:r>
      <w:r>
        <w:t xml:space="preserve"> Only include this sentence if the carer/s provided you with a written representations in response to your s140(1) </w:t>
      </w:r>
      <w:proofErr w:type="gramStart"/>
      <w:r>
        <w:t>letter</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7EC1"/>
    <w:multiLevelType w:val="hybridMultilevel"/>
    <w:tmpl w:val="EE7EFD5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8879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DC08E4"/>
    <w:multiLevelType w:val="hybridMultilevel"/>
    <w:tmpl w:val="31DAF768"/>
    <w:lvl w:ilvl="0" w:tplc="0C090017">
      <w:start w:val="1"/>
      <w:numFmt w:val="lowerLetter"/>
      <w:lvlText w:val="%1)"/>
      <w:lvlJc w:val="left"/>
      <w:pPr>
        <w:ind w:left="1146" w:hanging="360"/>
      </w:pPr>
    </w:lvl>
    <w:lvl w:ilvl="1" w:tplc="0C09001B">
      <w:start w:val="1"/>
      <w:numFmt w:val="lowerRoman"/>
      <w:lvlText w:val="%2."/>
      <w:lvlJc w:val="righ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 w15:restartNumberingAfterBreak="0">
    <w:nsid w:val="2BBA275E"/>
    <w:multiLevelType w:val="hybridMultilevel"/>
    <w:tmpl w:val="DEB42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1476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5691432"/>
    <w:multiLevelType w:val="hybridMultilevel"/>
    <w:tmpl w:val="014AAC7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F136AB"/>
    <w:multiLevelType w:val="hybridMultilevel"/>
    <w:tmpl w:val="A74EE9CA"/>
    <w:lvl w:ilvl="0" w:tplc="20C6A3F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7D4071"/>
    <w:multiLevelType w:val="hybridMultilevel"/>
    <w:tmpl w:val="6C1265A4"/>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2C24D8"/>
    <w:multiLevelType w:val="hybridMultilevel"/>
    <w:tmpl w:val="6A7EDA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95176E2"/>
    <w:multiLevelType w:val="hybridMultilevel"/>
    <w:tmpl w:val="C13CA998"/>
    <w:lvl w:ilvl="0" w:tplc="A672F35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560358397">
    <w:abstractNumId w:val="5"/>
  </w:num>
  <w:num w:numId="2" w16cid:durableId="785583127">
    <w:abstractNumId w:val="7"/>
  </w:num>
  <w:num w:numId="3" w16cid:durableId="1822498881">
    <w:abstractNumId w:val="2"/>
  </w:num>
  <w:num w:numId="4" w16cid:durableId="1865561003">
    <w:abstractNumId w:val="3"/>
  </w:num>
  <w:num w:numId="5" w16cid:durableId="549458743">
    <w:abstractNumId w:val="6"/>
  </w:num>
  <w:num w:numId="6" w16cid:durableId="1797723243">
    <w:abstractNumId w:val="0"/>
  </w:num>
  <w:num w:numId="7" w16cid:durableId="127630803">
    <w:abstractNumId w:val="8"/>
  </w:num>
  <w:num w:numId="8" w16cid:durableId="1877355639">
    <w:abstractNumId w:val="1"/>
  </w:num>
  <w:num w:numId="9" w16cid:durableId="383724302">
    <w:abstractNumId w:val="4"/>
  </w:num>
  <w:num w:numId="10" w16cid:durableId="1235448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7E"/>
    <w:rsid w:val="000C2A8E"/>
    <w:rsid w:val="000E1011"/>
    <w:rsid w:val="00104143"/>
    <w:rsid w:val="001F2A58"/>
    <w:rsid w:val="002373D7"/>
    <w:rsid w:val="002421D2"/>
    <w:rsid w:val="00266092"/>
    <w:rsid w:val="003310DB"/>
    <w:rsid w:val="00350E09"/>
    <w:rsid w:val="003513A2"/>
    <w:rsid w:val="003B3DE6"/>
    <w:rsid w:val="003B779D"/>
    <w:rsid w:val="003E63C7"/>
    <w:rsid w:val="00405425"/>
    <w:rsid w:val="00442594"/>
    <w:rsid w:val="004A56DE"/>
    <w:rsid w:val="00550891"/>
    <w:rsid w:val="00574B94"/>
    <w:rsid w:val="005F5008"/>
    <w:rsid w:val="006A3F9A"/>
    <w:rsid w:val="006C4822"/>
    <w:rsid w:val="006F51B2"/>
    <w:rsid w:val="0072725D"/>
    <w:rsid w:val="0074548E"/>
    <w:rsid w:val="00774F88"/>
    <w:rsid w:val="007A14B5"/>
    <w:rsid w:val="007C1C9F"/>
    <w:rsid w:val="00801540"/>
    <w:rsid w:val="00811015"/>
    <w:rsid w:val="00830216"/>
    <w:rsid w:val="00860570"/>
    <w:rsid w:val="00886963"/>
    <w:rsid w:val="008C2E96"/>
    <w:rsid w:val="008C44CA"/>
    <w:rsid w:val="008E547E"/>
    <w:rsid w:val="00955DE9"/>
    <w:rsid w:val="009936F7"/>
    <w:rsid w:val="009E1FD3"/>
    <w:rsid w:val="00AF33C7"/>
    <w:rsid w:val="00B0148D"/>
    <w:rsid w:val="00B23531"/>
    <w:rsid w:val="00B646C1"/>
    <w:rsid w:val="00C111BC"/>
    <w:rsid w:val="00C13B5B"/>
    <w:rsid w:val="00C30CCF"/>
    <w:rsid w:val="00D635AA"/>
    <w:rsid w:val="00D9209C"/>
    <w:rsid w:val="00DF3133"/>
    <w:rsid w:val="00E136FB"/>
    <w:rsid w:val="00E3781A"/>
    <w:rsid w:val="00E436F6"/>
    <w:rsid w:val="00E44840"/>
    <w:rsid w:val="00E60F63"/>
    <w:rsid w:val="00F3409C"/>
    <w:rsid w:val="00F60F96"/>
    <w:rsid w:val="00FF5A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BA2B"/>
  <w15:chartTrackingRefBased/>
  <w15:docId w15:val="{B9ECBBB7-2900-4FB5-9B49-C5D3A22F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7E"/>
    <w:pPr>
      <w:spacing w:after="0" w:line="240" w:lineRule="auto"/>
    </w:pPr>
    <w:rPr>
      <w:rFonts w:ascii="Calibri" w:hAnsi="Calibri" w:cs="Times New Roman"/>
    </w:rPr>
  </w:style>
  <w:style w:type="paragraph" w:styleId="Heading1">
    <w:name w:val="heading 1"/>
    <w:basedOn w:val="Normal"/>
    <w:next w:val="Normal"/>
    <w:link w:val="Heading1Char"/>
    <w:autoRedefine/>
    <w:uiPriority w:val="9"/>
    <w:qFormat/>
    <w:rsid w:val="00B23531"/>
    <w:pPr>
      <w:keepNext/>
      <w:keepLines/>
      <w:spacing w:before="120" w:after="120"/>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531"/>
    <w:rPr>
      <w:rFonts w:asciiTheme="majorHAnsi" w:eastAsiaTheme="majorEastAsia" w:hAnsiTheme="majorHAnsi" w:cstheme="majorBidi"/>
      <w:b/>
      <w:sz w:val="32"/>
      <w:szCs w:val="32"/>
    </w:rPr>
  </w:style>
  <w:style w:type="paragraph" w:styleId="Title">
    <w:name w:val="Title"/>
    <w:basedOn w:val="Normal"/>
    <w:next w:val="Normal"/>
    <w:link w:val="TitleChar"/>
    <w:autoRedefine/>
    <w:uiPriority w:val="10"/>
    <w:qFormat/>
    <w:rsid w:val="00B23531"/>
    <w:pPr>
      <w:spacing w:before="120" w:after="120"/>
      <w:contextualSpacing/>
      <w:jc w:val="center"/>
    </w:pPr>
    <w:rPr>
      <w:rFonts w:asciiTheme="majorHAnsi" w:eastAsiaTheme="majorEastAsia" w:hAnsiTheme="majorHAnsi" w:cstheme="majorBidi"/>
      <w:caps/>
      <w:spacing w:val="-10"/>
      <w:kern w:val="28"/>
      <w:sz w:val="48"/>
      <w:szCs w:val="56"/>
    </w:rPr>
  </w:style>
  <w:style w:type="character" w:customStyle="1" w:styleId="TitleChar">
    <w:name w:val="Title Char"/>
    <w:basedOn w:val="DefaultParagraphFont"/>
    <w:link w:val="Title"/>
    <w:uiPriority w:val="10"/>
    <w:rsid w:val="00B23531"/>
    <w:rPr>
      <w:rFonts w:asciiTheme="majorHAnsi" w:eastAsiaTheme="majorEastAsia" w:hAnsiTheme="majorHAnsi" w:cstheme="majorBidi"/>
      <w:caps/>
      <w:spacing w:val="-10"/>
      <w:kern w:val="28"/>
      <w:sz w:val="48"/>
      <w:szCs w:val="56"/>
    </w:rPr>
  </w:style>
  <w:style w:type="paragraph" w:styleId="ListParagraph">
    <w:name w:val="List Paragraph"/>
    <w:basedOn w:val="Normal"/>
    <w:uiPriority w:val="34"/>
    <w:qFormat/>
    <w:rsid w:val="008E547E"/>
    <w:pPr>
      <w:ind w:left="720"/>
      <w:contextualSpacing/>
    </w:pPr>
  </w:style>
  <w:style w:type="character" w:styleId="Hyperlink">
    <w:name w:val="Hyperlink"/>
    <w:basedOn w:val="DefaultParagraphFont"/>
    <w:uiPriority w:val="99"/>
    <w:unhideWhenUsed/>
    <w:rsid w:val="008E547E"/>
    <w:rPr>
      <w:color w:val="0563C1" w:themeColor="hyperlink"/>
      <w:u w:val="single"/>
    </w:rPr>
  </w:style>
  <w:style w:type="paragraph" w:styleId="FootnoteText">
    <w:name w:val="footnote text"/>
    <w:basedOn w:val="Normal"/>
    <w:link w:val="FootnoteTextChar"/>
    <w:uiPriority w:val="99"/>
    <w:semiHidden/>
    <w:unhideWhenUsed/>
    <w:rsid w:val="00C111BC"/>
    <w:rPr>
      <w:sz w:val="20"/>
      <w:szCs w:val="20"/>
    </w:rPr>
  </w:style>
  <w:style w:type="character" w:customStyle="1" w:styleId="FootnoteTextChar">
    <w:name w:val="Footnote Text Char"/>
    <w:basedOn w:val="DefaultParagraphFont"/>
    <w:link w:val="FootnoteText"/>
    <w:uiPriority w:val="99"/>
    <w:semiHidden/>
    <w:rsid w:val="00C111BC"/>
    <w:rPr>
      <w:rFonts w:ascii="Calibri" w:hAnsi="Calibri" w:cs="Times New Roman"/>
      <w:sz w:val="20"/>
      <w:szCs w:val="20"/>
    </w:rPr>
  </w:style>
  <w:style w:type="character" w:styleId="FootnoteReference">
    <w:name w:val="footnote reference"/>
    <w:basedOn w:val="DefaultParagraphFont"/>
    <w:uiPriority w:val="99"/>
    <w:semiHidden/>
    <w:unhideWhenUsed/>
    <w:rsid w:val="00C111BC"/>
    <w:rPr>
      <w:vertAlign w:val="superscript"/>
    </w:rPr>
  </w:style>
  <w:style w:type="paragraph" w:styleId="Header">
    <w:name w:val="header"/>
    <w:basedOn w:val="Normal"/>
    <w:link w:val="HeaderChar"/>
    <w:uiPriority w:val="99"/>
    <w:unhideWhenUsed/>
    <w:rsid w:val="00886963"/>
    <w:pPr>
      <w:tabs>
        <w:tab w:val="center" w:pos="4513"/>
        <w:tab w:val="right" w:pos="9026"/>
      </w:tabs>
    </w:pPr>
  </w:style>
  <w:style w:type="character" w:customStyle="1" w:styleId="HeaderChar">
    <w:name w:val="Header Char"/>
    <w:basedOn w:val="DefaultParagraphFont"/>
    <w:link w:val="Header"/>
    <w:uiPriority w:val="99"/>
    <w:rsid w:val="00886963"/>
    <w:rPr>
      <w:rFonts w:ascii="Calibri" w:hAnsi="Calibri" w:cs="Times New Roman"/>
    </w:rPr>
  </w:style>
  <w:style w:type="paragraph" w:styleId="Footer">
    <w:name w:val="footer"/>
    <w:basedOn w:val="Normal"/>
    <w:link w:val="FooterChar"/>
    <w:uiPriority w:val="99"/>
    <w:unhideWhenUsed/>
    <w:rsid w:val="00886963"/>
    <w:pPr>
      <w:tabs>
        <w:tab w:val="center" w:pos="4513"/>
        <w:tab w:val="right" w:pos="9026"/>
      </w:tabs>
    </w:pPr>
  </w:style>
  <w:style w:type="character" w:customStyle="1" w:styleId="FooterChar">
    <w:name w:val="Footer Char"/>
    <w:basedOn w:val="DefaultParagraphFont"/>
    <w:link w:val="Footer"/>
    <w:uiPriority w:val="99"/>
    <w:rsid w:val="00886963"/>
    <w:rPr>
      <w:rFonts w:ascii="Calibri" w:hAnsi="Calibri" w:cs="Times New Roman"/>
    </w:rPr>
  </w:style>
  <w:style w:type="character" w:styleId="CommentReference">
    <w:name w:val="annotation reference"/>
    <w:basedOn w:val="DefaultParagraphFont"/>
    <w:uiPriority w:val="99"/>
    <w:semiHidden/>
    <w:unhideWhenUsed/>
    <w:rsid w:val="00955DE9"/>
    <w:rPr>
      <w:sz w:val="16"/>
      <w:szCs w:val="16"/>
    </w:rPr>
  </w:style>
  <w:style w:type="paragraph" w:styleId="CommentText">
    <w:name w:val="annotation text"/>
    <w:basedOn w:val="Normal"/>
    <w:link w:val="CommentTextChar"/>
    <w:uiPriority w:val="99"/>
    <w:unhideWhenUsed/>
    <w:rsid w:val="00955DE9"/>
    <w:rPr>
      <w:sz w:val="20"/>
      <w:szCs w:val="20"/>
    </w:rPr>
  </w:style>
  <w:style w:type="character" w:customStyle="1" w:styleId="CommentTextChar">
    <w:name w:val="Comment Text Char"/>
    <w:basedOn w:val="DefaultParagraphFont"/>
    <w:link w:val="CommentText"/>
    <w:uiPriority w:val="99"/>
    <w:rsid w:val="00955DE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5DE9"/>
    <w:rPr>
      <w:b/>
      <w:bCs/>
    </w:rPr>
  </w:style>
  <w:style w:type="character" w:customStyle="1" w:styleId="CommentSubjectChar">
    <w:name w:val="Comment Subject Char"/>
    <w:basedOn w:val="CommentTextChar"/>
    <w:link w:val="CommentSubject"/>
    <w:uiPriority w:val="99"/>
    <w:semiHidden/>
    <w:rsid w:val="00955DE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4DEB1-60CC-45FD-AE1B-0944868B0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5016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Woodroffe</dc:creator>
  <cp:keywords/>
  <dc:description/>
  <cp:lastModifiedBy>Sue Smith</cp:lastModifiedBy>
  <cp:revision>2</cp:revision>
  <dcterms:created xsi:type="dcterms:W3CDTF">2024-03-21T02:51:00Z</dcterms:created>
  <dcterms:modified xsi:type="dcterms:W3CDTF">2024-03-21T02:51:00Z</dcterms:modified>
</cp:coreProperties>
</file>